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F9" w:rsidRPr="00B42ACE" w:rsidRDefault="00B42ACE" w:rsidP="00834162">
      <w:pPr>
        <w:jc w:val="center"/>
        <w:rPr>
          <w:rFonts w:ascii="Times New Roman" w:hAnsi="Times New Roman" w:cs="Times New Roman"/>
          <w:sz w:val="52"/>
          <w:szCs w:val="52"/>
        </w:rPr>
      </w:pPr>
      <w:r w:rsidRPr="00B42ACE">
        <w:rPr>
          <w:rFonts w:ascii="Times New Roman" w:hAnsi="Times New Roman" w:cs="Times New Roman"/>
          <w:b/>
          <w:noProof/>
          <w:color w:val="17365D" w:themeColor="text2" w:themeShade="BF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-530860</wp:posOffset>
            </wp:positionV>
            <wp:extent cx="7573645" cy="10706100"/>
            <wp:effectExtent l="19050" t="0" r="8255" b="0"/>
            <wp:wrapNone/>
            <wp:docPr id="1" name="Рисунок 1" descr="C:\Documents and Settings\1\Рабочий стол\Консультации для родителей\Музыкальжные фоны\musik_stend\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Консультации для родителей\Музыкальжные фоны\musik_stend\11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5DD4" w:rsidRPr="00B42ACE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У</w:t>
      </w:r>
      <w:r w:rsidR="00C04AF9" w:rsidRPr="00B42ACE">
        <w:rPr>
          <w:rFonts w:ascii="Times New Roman" w:hAnsi="Times New Roman" w:cs="Times New Roman"/>
          <w:b/>
          <w:color w:val="17365D" w:themeColor="text2" w:themeShade="BF"/>
          <w:sz w:val="52"/>
          <w:szCs w:val="52"/>
        </w:rPr>
        <w:t>ЧИТЕ  ДЕТЕЙ  ПЕТЬ</w:t>
      </w:r>
    </w:p>
    <w:p w:rsidR="003D5DD4" w:rsidRPr="00C04AF9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Пение является основным средством музыкального воспитания. Дети любят петь и охотно поют. </w:t>
      </w:r>
      <w:r w:rsidR="00C04AF9">
        <w:rPr>
          <w:rFonts w:ascii="Times New Roman" w:hAnsi="Times New Roman" w:cs="Times New Roman"/>
          <w:sz w:val="32"/>
          <w:szCs w:val="32"/>
        </w:rPr>
        <w:t>П</w:t>
      </w:r>
      <w:r w:rsidRPr="00C04AF9">
        <w:rPr>
          <w:rFonts w:ascii="Times New Roman" w:hAnsi="Times New Roman" w:cs="Times New Roman"/>
          <w:sz w:val="32"/>
          <w:szCs w:val="32"/>
        </w:rPr>
        <w:t>ение оказывает большую помощь и в развитии речи у детей.</w:t>
      </w:r>
    </w:p>
    <w:p w:rsidR="003D5DD4" w:rsidRPr="00C04AF9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        Можно ли учить ребенка петь? Конечно, можно и нужно, но делать это необходимо, зная и учитывая возрастные особенности детей. </w:t>
      </w:r>
    </w:p>
    <w:p w:rsidR="003D5DD4" w:rsidRPr="00C04AF9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    Голосовой аппарат ребенка отличается от голосового аппарата взрослого. Поэтому звук детского голоса высокий, а диапазон (объем голоса) от нижнего звука </w:t>
      </w:r>
      <w:proofErr w:type="gramStart"/>
      <w:r w:rsidRPr="00C04AF9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C04AF9">
        <w:rPr>
          <w:rFonts w:ascii="Times New Roman" w:hAnsi="Times New Roman" w:cs="Times New Roman"/>
          <w:sz w:val="32"/>
          <w:szCs w:val="32"/>
        </w:rPr>
        <w:t xml:space="preserve"> верхнего очень небольшой.</w:t>
      </w:r>
    </w:p>
    <w:p w:rsidR="003D5DD4" w:rsidRPr="00C04AF9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>Дети должны петь естественным, высоким, светлым звуком, без крика и напряжения. Очень важно систематически повторять с детьми разученные песни и при этом петь их без инструментального сопровождения, максимально выразительно, естественно, с точной интонацией и дикцией.</w:t>
      </w:r>
      <w:r w:rsidR="00834162">
        <w:rPr>
          <w:rFonts w:ascii="Times New Roman" w:hAnsi="Times New Roman" w:cs="Times New Roman"/>
          <w:sz w:val="32"/>
          <w:szCs w:val="32"/>
        </w:rPr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>Один из важнейших компонентов пения - дыхание. От характера дыхания зависит качество звучания детского голоса (</w:t>
      </w:r>
      <w:proofErr w:type="gramStart"/>
      <w:r w:rsidRPr="00C04AF9">
        <w:rPr>
          <w:rFonts w:ascii="Times New Roman" w:hAnsi="Times New Roman" w:cs="Times New Roman"/>
          <w:sz w:val="32"/>
          <w:szCs w:val="32"/>
        </w:rPr>
        <w:t>вялый</w:t>
      </w:r>
      <w:proofErr w:type="gramEnd"/>
      <w:r w:rsidRPr="00C04AF9">
        <w:rPr>
          <w:rFonts w:ascii="Times New Roman" w:hAnsi="Times New Roman" w:cs="Times New Roman"/>
          <w:sz w:val="32"/>
          <w:szCs w:val="32"/>
        </w:rPr>
        <w:t xml:space="preserve">, напряженный, тусклый, звонкий).  У людей «поющих» гораздо меньше встречаются заболевания дыхательных путей.   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B42ACE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    А что делать, если ваш ребенок не хочет сам петь? Не заставляйте ребенка петь! Не волнуйтесь, если ребенок долго не начинает петь. Малыш должен много раз услышать </w:t>
      </w:r>
      <w:r w:rsidR="00B42ACE">
        <w:rPr>
          <w:rFonts w:ascii="Times New Roman" w:hAnsi="Times New Roman" w:cs="Times New Roman"/>
          <w:sz w:val="32"/>
          <w:szCs w:val="32"/>
        </w:rPr>
        <w:t>одну и ту же песен-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04AF9">
        <w:rPr>
          <w:rFonts w:ascii="Times New Roman" w:hAnsi="Times New Roman" w:cs="Times New Roman"/>
          <w:sz w:val="32"/>
          <w:szCs w:val="32"/>
        </w:rPr>
        <w:t>ку</w:t>
      </w:r>
      <w:proofErr w:type="spellEnd"/>
      <w:r w:rsidRPr="00C04AF9">
        <w:rPr>
          <w:rFonts w:ascii="Times New Roman" w:hAnsi="Times New Roman" w:cs="Times New Roman"/>
          <w:sz w:val="32"/>
          <w:szCs w:val="32"/>
        </w:rPr>
        <w:t xml:space="preserve">, прежде чем сам начнет ее петь. Необходимо,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>чтобы в его памяти</w:t>
      </w:r>
      <w:r w:rsidR="00B42ACE">
        <w:rPr>
          <w:rFonts w:ascii="Times New Roman" w:hAnsi="Times New Roman" w:cs="Times New Roman"/>
          <w:sz w:val="32"/>
          <w:szCs w:val="32"/>
        </w:rPr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>отло</w:t>
      </w:r>
      <w:r w:rsidR="00B42ACE">
        <w:rPr>
          <w:rFonts w:ascii="Times New Roman" w:hAnsi="Times New Roman" w:cs="Times New Roman"/>
          <w:sz w:val="32"/>
          <w:szCs w:val="32"/>
        </w:rPr>
        <w:t>жилось</w:t>
      </w:r>
      <w:r w:rsidR="0083416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04AF9">
        <w:rPr>
          <w:rFonts w:ascii="Times New Roman" w:hAnsi="Times New Roman" w:cs="Times New Roman"/>
          <w:sz w:val="32"/>
          <w:szCs w:val="32"/>
        </w:rPr>
        <w:t>правильное</w:t>
      </w:r>
      <w:proofErr w:type="gramEnd"/>
      <w:r w:rsidRPr="00C04A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звучание, иначе он не увидит разницы </w:t>
      </w:r>
      <w:proofErr w:type="gramStart"/>
      <w:r w:rsidRPr="00C04AF9">
        <w:rPr>
          <w:rFonts w:ascii="Times New Roman" w:hAnsi="Times New Roman" w:cs="Times New Roman"/>
          <w:sz w:val="32"/>
          <w:szCs w:val="32"/>
        </w:rPr>
        <w:t>между</w:t>
      </w:r>
      <w:proofErr w:type="gramEnd"/>
      <w:r w:rsidRPr="00C04A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>верным вариантом и своим</w:t>
      </w:r>
      <w:r w:rsidR="00834162">
        <w:rPr>
          <w:rFonts w:ascii="Times New Roman" w:hAnsi="Times New Roman" w:cs="Times New Roman"/>
          <w:sz w:val="32"/>
          <w:szCs w:val="32"/>
        </w:rPr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 xml:space="preserve">собственным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неуверенным исполнением. Хвалите!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Чаще хвалите, радуйтесь успехам малыша, </w:t>
      </w:r>
    </w:p>
    <w:p w:rsidR="00B42ACE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подпевайте ему.  Пойте! Не бойтесь петь дома,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даже если это не очень хорошо получается.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Говорите ребенку, что петь – это замечательно. </w:t>
      </w:r>
    </w:p>
    <w:p w:rsidR="00834162" w:rsidRDefault="00834162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Пойте вместе с ним</w:t>
      </w:r>
      <w:r w:rsidR="003D5DD4" w:rsidRPr="00C04AF9">
        <w:rPr>
          <w:rFonts w:ascii="Times New Roman" w:hAnsi="Times New Roman" w:cs="Times New Roman"/>
          <w:sz w:val="32"/>
          <w:szCs w:val="32"/>
        </w:rPr>
        <w:t xml:space="preserve">! Пение – это </w:t>
      </w:r>
      <w:proofErr w:type="gramStart"/>
      <w:r w:rsidR="003D5DD4" w:rsidRPr="00C04AF9">
        <w:rPr>
          <w:rFonts w:ascii="Times New Roman" w:hAnsi="Times New Roman" w:cs="Times New Roman"/>
          <w:sz w:val="32"/>
          <w:szCs w:val="32"/>
        </w:rPr>
        <w:t>своеобразный</w:t>
      </w:r>
      <w:proofErr w:type="gramEnd"/>
      <w:r w:rsidR="003D5DD4" w:rsidRPr="00C04AF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34162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>антидепрессант, оно расслабляет, успокаивает,</w:t>
      </w:r>
    </w:p>
    <w:p w:rsidR="003D5DD4" w:rsidRPr="00C04AF9" w:rsidRDefault="003D5DD4" w:rsidP="00B42ACE">
      <w:pPr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вдохновляет. 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C04AF9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7C480B" w:rsidRPr="00C04AF9" w:rsidRDefault="003D5DD4" w:rsidP="00C04AF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04AF9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7C480B" w:rsidRPr="00C04AF9" w:rsidSect="00C04A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DD4"/>
    <w:rsid w:val="003D5DD4"/>
    <w:rsid w:val="00530A4D"/>
    <w:rsid w:val="007C480B"/>
    <w:rsid w:val="007F2C00"/>
    <w:rsid w:val="00834162"/>
    <w:rsid w:val="00AA5610"/>
    <w:rsid w:val="00B20FB0"/>
    <w:rsid w:val="00B42ACE"/>
    <w:rsid w:val="00C0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A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4</cp:revision>
  <dcterms:created xsi:type="dcterms:W3CDTF">2011-02-06T13:17:00Z</dcterms:created>
  <dcterms:modified xsi:type="dcterms:W3CDTF">2011-02-07T11:10:00Z</dcterms:modified>
</cp:coreProperties>
</file>