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78" w:rsidRDefault="00B74678" w:rsidP="00B746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FF0000"/>
          <w:sz w:val="28"/>
          <w:szCs w:val="21"/>
        </w:rPr>
      </w:pPr>
      <w:r w:rsidRPr="00B74678">
        <w:rPr>
          <w:b/>
          <w:bCs/>
          <w:color w:val="FF0000"/>
          <w:sz w:val="28"/>
          <w:szCs w:val="21"/>
        </w:rPr>
        <w:t xml:space="preserve">ФОРМИРОВАНИЕ ОСНОВ БЕЗОПАСНОГО ПОВЕДЕНИЯ </w:t>
      </w:r>
    </w:p>
    <w:p w:rsidR="00B74678" w:rsidRDefault="00B74678" w:rsidP="00B746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FF0000"/>
          <w:sz w:val="28"/>
          <w:szCs w:val="21"/>
        </w:rPr>
      </w:pPr>
      <w:r w:rsidRPr="00B74678">
        <w:rPr>
          <w:b/>
          <w:bCs/>
          <w:color w:val="FF0000"/>
          <w:sz w:val="28"/>
          <w:szCs w:val="21"/>
        </w:rPr>
        <w:t xml:space="preserve">В БЫТУ, СОЦИУМЕ, ПРИРОДЕ </w:t>
      </w:r>
    </w:p>
    <w:p w:rsidR="00B74678" w:rsidRDefault="00B74678" w:rsidP="00B746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FF0000"/>
          <w:sz w:val="28"/>
          <w:szCs w:val="21"/>
        </w:rPr>
      </w:pPr>
      <w:r w:rsidRPr="00B74678">
        <w:rPr>
          <w:b/>
          <w:bCs/>
          <w:color w:val="FF0000"/>
          <w:sz w:val="28"/>
          <w:szCs w:val="21"/>
        </w:rPr>
        <w:t xml:space="preserve">У ДЕТЕЙ ДОШКОЛЬНОГО ВОЗРАСТА </w:t>
      </w:r>
    </w:p>
    <w:p w:rsidR="00B74678" w:rsidRPr="00945120" w:rsidRDefault="00945120" w:rsidP="00A742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1"/>
        </w:rPr>
      </w:pPr>
      <w:r w:rsidRPr="00945120">
        <w:rPr>
          <w:noProof/>
          <w:color w:val="FF0000"/>
          <w:sz w:val="28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505075" cy="3341998"/>
            <wp:effectExtent l="0" t="0" r="0" b="0"/>
            <wp:wrapTight wrapText="bothSides">
              <wp:wrapPolygon edited="0">
                <wp:start x="0" y="0"/>
                <wp:lineTo x="0" y="21428"/>
                <wp:lineTo x="21354" y="21428"/>
                <wp:lineTo x="21354" y="0"/>
                <wp:lineTo x="0" y="0"/>
              </wp:wrapPolygon>
            </wp:wrapTight>
            <wp:docPr id="1" name="Рисунок 1" descr="C:\Users\User\Desktop\САЙТ\КЦ\МАРТ\258fb37439943296d930cb54b461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Ц\МАРТ\258fb37439943296d930cb54b46170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678" w:rsidRPr="00B74678">
        <w:rPr>
          <w:color w:val="000000"/>
          <w:sz w:val="28"/>
          <w:szCs w:val="28"/>
        </w:rPr>
        <w:t>Одной из основных задач дошкольного образования является охрана жизни и здоровья детей. И в первую очередь — обеспечение безопасности. Только в этом случае можно говорить, что жизнь и здоровье ребенка действительно охраняются. Казалось бы, изолируй ребенка от всего опасного, помести в «стерильную» клетку, где нет ни колющих и режущих предметов, ни микробов, ни животных, ни чрезмерных нагрузок — и будет он в безопасности. Так ведь нет! Может быть, в этом случае у нас и получится частично сохранить его телесное (соматическое) здоровье, но гарантировать его психическое здоровье мы вряд ли сможем.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— дать элементарные знания основ безопасности.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Дети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 Чрезвычайной для ребёнка может быть любое событие, выходящее за рамки его привычного быта.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74678">
        <w:rPr>
          <w:b/>
          <w:i/>
          <w:iCs/>
          <w:color w:val="000000"/>
          <w:sz w:val="28"/>
          <w:szCs w:val="28"/>
        </w:rPr>
        <w:t>Главная цель по воспитанию безопасного поведения у детей — дать каждому ребенку основные понятия опасных для жизни ситуаций и особенностей поведения в них.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74678">
        <w:rPr>
          <w:b/>
          <w:i/>
          <w:iCs/>
          <w:color w:val="000000"/>
          <w:sz w:val="28"/>
          <w:szCs w:val="28"/>
        </w:rPr>
        <w:t>Безопасность — это не просто сумма усвоенных знаний, а умение правильно вести себя в различных ситуациях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B74678">
        <w:rPr>
          <w:b/>
          <w:bCs/>
          <w:color w:val="FF0000"/>
          <w:sz w:val="28"/>
          <w:szCs w:val="28"/>
        </w:rPr>
        <w:lastRenderedPageBreak/>
        <w:t>БЕЗОПАСНОЕ ПОВЕДЕНИЕ. ЧТО ЭТО?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Обучение навыкам безопасного поведения дошкольников и приобщение их к здоровому образу жизни можно разделить на два периода.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-первый — это дети 3—5 лет (младшая и средняя группа),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-второй — дети 5—7 лет (старшая и подготовительная группа).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них. Ребёнок 4—5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в умении применять эти правила.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Говоря о втором периоде, то есть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могут осознано отвечать за свои поступки, контролировать своё поведение, а также других детей и людей в целом. Работа с такими детьми должна быть направлена на закрепление и систематизацию полученных знаний во время пер</w:t>
      </w:r>
      <w:r>
        <w:rPr>
          <w:color w:val="000000"/>
          <w:sz w:val="28"/>
          <w:szCs w:val="28"/>
        </w:rPr>
        <w:t>вого возрастного периода, а так</w:t>
      </w:r>
      <w:r w:rsidRPr="00B74678">
        <w:rPr>
          <w:color w:val="000000"/>
          <w:sz w:val="28"/>
          <w:szCs w:val="28"/>
        </w:rPr>
        <w:t>же применение этих знаний в повседневной жизни.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делать сам.</w:t>
      </w:r>
    </w:p>
    <w:p w:rsidR="001A12CB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i/>
          <w:iCs/>
          <w:color w:val="000000"/>
          <w:sz w:val="28"/>
          <w:szCs w:val="28"/>
        </w:rPr>
        <w:lastRenderedPageBreak/>
        <w:t>Что такое «хорошо», а что же такое «плохо»?</w:t>
      </w:r>
      <w:r w:rsidR="001A12CB">
        <w:rPr>
          <w:color w:val="000000"/>
          <w:sz w:val="28"/>
          <w:szCs w:val="28"/>
        </w:rPr>
        <w:t xml:space="preserve"> </w:t>
      </w:r>
      <w:r w:rsidRPr="00B74678">
        <w:rPr>
          <w:color w:val="000000"/>
          <w:sz w:val="28"/>
          <w:szCs w:val="28"/>
        </w:rPr>
        <w:t>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</w:t>
      </w:r>
    </w:p>
    <w:p w:rsidR="00B74678" w:rsidRPr="001A12CB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32"/>
          <w:szCs w:val="28"/>
        </w:rPr>
      </w:pPr>
      <w:r w:rsidRPr="001A12CB">
        <w:rPr>
          <w:b/>
          <w:bCs/>
          <w:color w:val="FF0000"/>
          <w:sz w:val="32"/>
          <w:szCs w:val="28"/>
        </w:rPr>
        <w:t>Основные постулаты безопасности детей дошкольного возраста: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пока он подчиняется родителям;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Ребенок должен знать основную информацию о себе. Имя фамилию, домашний адрес, номер телефона. Надо проверить, чтобы дошкольник мог без запинки их назвать;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Дошкольник должен знать, что далеко не все взрослые хорошие. И что на улице нельзя разговаривать с незнакомцами, нельзя с ними никуда идти или брать от них подарки. Ребенок должен уметь сказать «нет, мне не разрешают» чужим людям;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Ребенок должен понимать, что никто из хороших взрослых не будет обращаться к малышам за помощью. Взрослые должны общаться со взрослыми. Нельзя никого чужого вести к себе домой или что-то ему показывать или давать;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Дошкольник должен иметь понятия «плохого» или «странного» поведения. Он должен отличать пьяных взрослых (они шатаются, от них воняет), понимать, что если по улице идет голый человек или кто-то ругается — то это плохо.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Дошкольник должен знать об основных опасностях на улице, в том числе о больших собаках, едущих машинах, висящих сосульках, лежащих шприцах и т.д.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 xml:space="preserve">• Ребенок должен знать правила пожарной безопасности и телефон пожарной службы. Вы должны убедиться, что ребенок правильно набирает номер телефона и </w:t>
      </w:r>
      <w:r w:rsidR="001A12CB" w:rsidRPr="00B74678">
        <w:rPr>
          <w:color w:val="000000"/>
          <w:sz w:val="28"/>
          <w:szCs w:val="28"/>
        </w:rPr>
        <w:t>знает,</w:t>
      </w:r>
      <w:r w:rsidRPr="00B74678">
        <w:rPr>
          <w:color w:val="000000"/>
          <w:sz w:val="28"/>
          <w:szCs w:val="28"/>
        </w:rPr>
        <w:t xml:space="preserve"> что сказать;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Дошкольник должен знать правила поведения дома, поведение с газом, электричеством, водой, острыми, режущими предметами, бытовой химией и лекарствами.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 xml:space="preserve">• 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B74678">
        <w:rPr>
          <w:color w:val="000000"/>
          <w:sz w:val="28"/>
          <w:szCs w:val="28"/>
        </w:rPr>
        <w:t>т.д</w:t>
      </w:r>
      <w:proofErr w:type="spellEnd"/>
      <w:r w:rsidRPr="00B74678">
        <w:rPr>
          <w:color w:val="000000"/>
          <w:sz w:val="28"/>
          <w:szCs w:val="28"/>
        </w:rPr>
        <w:t xml:space="preserve">), </w:t>
      </w:r>
      <w:r w:rsidRPr="00B74678">
        <w:rPr>
          <w:color w:val="000000"/>
          <w:sz w:val="28"/>
          <w:szCs w:val="28"/>
        </w:rPr>
        <w:lastRenderedPageBreak/>
        <w:t>опасности природного характера, (землетрясения, удары молний, ураганы и т.д.) — особенный акцент надо сдел</w:t>
      </w:r>
      <w:r w:rsidR="001A12CB">
        <w:rPr>
          <w:color w:val="000000"/>
          <w:sz w:val="28"/>
          <w:szCs w:val="28"/>
        </w:rPr>
        <w:t>ать на явлениях, присущих своей</w:t>
      </w:r>
      <w:r w:rsidRPr="00B74678">
        <w:rPr>
          <w:color w:val="000000"/>
          <w:sz w:val="28"/>
          <w:szCs w:val="28"/>
        </w:rPr>
        <w:t xml:space="preserve"> местности.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Ребенок должен знать базовые правила дорожного движения и основные знаки ПДД.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Дошкольник должен понимать правила поведения в основных ситуациях: «на солнце», «на воде», «на льду» и т.д.</w:t>
      </w:r>
    </w:p>
    <w:p w:rsidR="001A12CB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 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B74678" w:rsidRPr="001A12CB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36"/>
          <w:szCs w:val="28"/>
        </w:rPr>
      </w:pPr>
      <w:r w:rsidRPr="001A12CB">
        <w:rPr>
          <w:b/>
          <w:bCs/>
          <w:color w:val="FF0000"/>
          <w:sz w:val="36"/>
          <w:szCs w:val="28"/>
        </w:rPr>
        <w:t>Безопасность со</w:t>
      </w:r>
      <w:r w:rsidR="001A12CB">
        <w:rPr>
          <w:b/>
          <w:bCs/>
          <w:color w:val="FF0000"/>
          <w:sz w:val="36"/>
          <w:szCs w:val="28"/>
        </w:rPr>
        <w:t>бственной жизнедеятельности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«Взаимная забота и помощь в семье»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Психологическая безопасность ребенка зависит от доброго слова, оказанной поддержки, понимания и сочувствия со стороны взрослых. А невнимание, несдержанность и тем более грубость губительно сказываются на психике и на личностном развитии ребенка. Родители должны понимать, как ребенок реагирует на то, что его окружает.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«Опасные предметы»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«Опасные ситуации дома»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Беспокоясь о безопасности своего ребенка, взрослые должны рассказывать ему о ситуациях, которые могут быть опасными (открытое окно, балкон, включенная газовая или электрическая плита).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«Один дома»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Невозможно исключить такие ситуации, когда ребенок вынужден остаться один дома, потерялся на улице или оказался один на один с чужими людьми, имеющими злые умыслы. Дети непосредственны, доверчивы, нерешительны и теряются в тревожных ситуациях. Необходимо научить ребенка правильно вести себя в таких случаях. Подготовленный ребенок в сложной ситуации сумеет проявить смекалку и выдержку.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«Если ребенок потерялся»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С появлением в городах больших торговых центров все чаше отмечаются случаи, когда родители теряют своего ребенка в лабиринтах ярких, красочных отделов с множеством товаров. В этих случаях растерянность и страх как взрослого, так и ребенка часто приводят к их неадекватному поведению. И здесь очень важно правильно повести себя.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lastRenderedPageBreak/>
        <w:t>Тема «Огонь — наш друг, огонь — наш враг!»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осторожно обращаться с огнем.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«О правилах пожарной безопасности»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Из бесед, художественных произведений, сказок дети узнают об опасностях игр со спичками, зажигалками, петардами, бенгальскими огнями, о правилах пожарной безопасности.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«Правила поведения при пожаре»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Пожар — ситуация, оказавшись в которой каждый может растеряться, запаниковать. Ребенок должен усвоить элементарные правила поведения при возникновении пожара, запомнить, что нужно и чего нельзя делать.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«Правила поведения на воде»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Беседуйте с ребенком о соблюдении правил безопасности на воде, объясняя ему различные ситуации и предлагая меры предосторожности.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«Небезопасные зимние забавы»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 xml:space="preserve">Существует множество увлекательных и полезных игр и занятий для детей в зимнее время года — катание с горки, катание на коньках на катке, игры в снежки. Но без должной организации прогулки и без присмотра за детьми зимние забавы могут оказаться </w:t>
      </w:r>
      <w:proofErr w:type="spellStart"/>
      <w:r w:rsidRPr="00B74678">
        <w:rPr>
          <w:color w:val="000000"/>
          <w:sz w:val="28"/>
          <w:szCs w:val="28"/>
        </w:rPr>
        <w:t>травмо</w:t>
      </w:r>
      <w:proofErr w:type="spellEnd"/>
      <w:r w:rsidRPr="00B74678">
        <w:rPr>
          <w:color w:val="000000"/>
          <w:sz w:val="28"/>
          <w:szCs w:val="28"/>
        </w:rPr>
        <w:t xml:space="preserve"> — и даже смертельно опасными для дошкольников.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«Поведение ребенка на детской площадке»</w:t>
      </w:r>
    </w:p>
    <w:p w:rsidR="00A7420D" w:rsidRPr="00A7420D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Чаще обсуждайте с ребенком возможные опасные ситуации, привлекая личный опыт, случаи из жизни, но не пугайте ребенка. Стремитесь к тому, чтобы он усвоил правила безопасного поведения и спокойно соблюдал их. Зная о возможных последствиях, ребенок будет осторожнее.</w:t>
      </w:r>
    </w:p>
    <w:p w:rsidR="00B74678" w:rsidRPr="001A12CB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36"/>
          <w:szCs w:val="28"/>
        </w:rPr>
      </w:pPr>
      <w:r w:rsidRPr="001A12CB">
        <w:rPr>
          <w:b/>
          <w:bCs/>
          <w:color w:val="FF0000"/>
          <w:sz w:val="36"/>
          <w:szCs w:val="28"/>
        </w:rPr>
        <w:t>Безопасно</w:t>
      </w:r>
      <w:r w:rsidR="001A12CB" w:rsidRPr="001A12CB">
        <w:rPr>
          <w:b/>
          <w:bCs/>
          <w:color w:val="FF0000"/>
          <w:sz w:val="36"/>
          <w:szCs w:val="28"/>
        </w:rPr>
        <w:t>сть на дорогах и улицах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«Правила безопасного поведения на улицах»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Основная задача бесед на тему безопасности на дороге заключается в том, чтобы выработать у ребенка стереотип безопасного поведения. Он должен умело применять правила и легко ориентироваться на улице. Ребенок должен знать, что он не одинок на дороге, у него есть помощники: дорожные знаки, сигналы светофора, взрослые, полиция. Надо только научиться «понимать» их и взаимодействовать с ними.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«Дорожные знаки»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 xml:space="preserve">Научить ребенка различать и понимать, что обозначают некоторые дорожные знаки, — непростая задача. Используйте интерес детей (особенно мальчиков) к </w:t>
      </w:r>
      <w:r w:rsidRPr="00B74678">
        <w:rPr>
          <w:color w:val="000000"/>
          <w:sz w:val="28"/>
          <w:szCs w:val="28"/>
        </w:rPr>
        <w:lastRenderedPageBreak/>
        <w:t>автомобилям для организации тематических игр, в которых ребенок берет на себя роль водителя. В процессе совместной игры ненавязчиво сообщайте ребенку новые интересные сведения.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«О правилах поведения в транспорте»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Воспитание у дошкольника навыков безопасного поведения в транспорте так же важно, как и формирование умения правильно вести себя на улице, на дороге, ведь транспорт — сфера повышенной опасности.</w:t>
      </w:r>
    </w:p>
    <w:p w:rsidR="00B74678" w:rsidRPr="001A12CB" w:rsidRDefault="001A12CB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36"/>
          <w:szCs w:val="28"/>
        </w:rPr>
      </w:pPr>
      <w:r w:rsidRPr="001A12CB">
        <w:rPr>
          <w:b/>
          <w:bCs/>
          <w:color w:val="FF0000"/>
          <w:sz w:val="36"/>
          <w:szCs w:val="28"/>
        </w:rPr>
        <w:t>Безопасный отдых на природе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«Правила поведения на природе»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Важно познакомить ребенка с правилами поведения на природе и возможными опасностями, которые могут подстерегать, если не соблюдать эти правила. Следует объяснить ребенку, что в природе все взаимосвязано, поэтому человек должен соблюдать правила поведения на природе, чтобы не нарушить эту взаимосвязь и не навредить животному и растительному миру.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«Опасные насекомые»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Из рассказов взрослых о природе ребенок должен узнать о том, что растительный и животный мир таит в себе много необычного, а иногда и опасного. Среди, казалось бы, крошечных и безобидных насекомых есть осы, шершни, оводы и пр., укусы которых очень болезненны. И только знания о внешнем виде этих насекомых, особенностях их поведения и правилах взаимодействия с ними могут оградить ребенка от нежелательных последствий.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«Ядовитые растения»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Знакомя дошкольника с растениями, следует рассказать ему об отличительных особенностях этих растений, об их пользе для человека, о том, что многие растения являются лекарственными и человек уже давно использует их. Помимо лекарственных растений существуют ядовитые растения, которыми можно обжечься или отравиться. Следует обязательно показать ребенку, как выглядит то или иное ядовитое растение, и рассказать, чем оно опасно.</w:t>
      </w:r>
      <w:r w:rsidRPr="00B74678">
        <w:rPr>
          <w:color w:val="000000"/>
          <w:sz w:val="28"/>
          <w:szCs w:val="28"/>
        </w:rPr>
        <w:br/>
        <w:t>Ядовитые растения никогда нельзя трогать.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«Правила поведения при грозе»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Необходимо дать ребенку элементарные знания о том, что такое гром, молния, радуга. А главное — познакомить с правилами поведения во время грозы. Беседы, игры, чтение художественной литературы на эту тему стимулируют развитие у ребенка самостоятельности в чрезвычайных ситуациях.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b/>
          <w:bCs/>
          <w:color w:val="000000"/>
          <w:sz w:val="28"/>
          <w:szCs w:val="28"/>
        </w:rPr>
        <w:t>Тема «Правила поведения при общении с животными»</w:t>
      </w:r>
    </w:p>
    <w:p w:rsidR="001A12CB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 xml:space="preserve">Общение с домашними животными воспитывает в ребенке добрые чувства. Но, несмотря на то, что обычно кошки, собаки дружелюбны и послушны, весело играют с детьми, необходимо помнить и внушить ребенку, что следует быть </w:t>
      </w:r>
      <w:r w:rsidRPr="00B74678">
        <w:rPr>
          <w:color w:val="000000"/>
          <w:sz w:val="28"/>
          <w:szCs w:val="28"/>
        </w:rPr>
        <w:lastRenderedPageBreak/>
        <w:t>осторожными с домашними животными, не раздражать их, опасаться агрессивных действий с их стороны, и главное — заботиться и ухаживать за ними.</w:t>
      </w:r>
    </w:p>
    <w:p w:rsidR="00B74678" w:rsidRPr="001A12CB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36"/>
          <w:szCs w:val="28"/>
        </w:rPr>
      </w:pPr>
      <w:r w:rsidRPr="001A12CB">
        <w:rPr>
          <w:b/>
          <w:bCs/>
          <w:color w:val="FF0000"/>
          <w:sz w:val="36"/>
          <w:szCs w:val="28"/>
        </w:rPr>
        <w:t>Средства ознакомления детей с основами безопасности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Ребенок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В работе используются различные методы и приемы ознакомления детей с правилами безопасного поведения: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•Словесные (ситуации-загадки, беседы, «живой разговор», стихи, рассказы, сказки);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•Практические (дидактические игры, игры-драматизации, игровые проблемные ситуации, игровое моделирование, игровые тренинги, экскурсии);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 xml:space="preserve">•Наглядные (наблюдения, иллюстративный материал, образец положительного безопасного поведения в чрезвычайных ситуациях, </w:t>
      </w:r>
      <w:proofErr w:type="spellStart"/>
      <w:r w:rsidRPr="00B74678">
        <w:rPr>
          <w:color w:val="000000"/>
          <w:sz w:val="28"/>
          <w:szCs w:val="28"/>
        </w:rPr>
        <w:t>видеопрезентации</w:t>
      </w:r>
      <w:proofErr w:type="spellEnd"/>
      <w:r w:rsidRPr="00B74678">
        <w:rPr>
          <w:color w:val="000000"/>
          <w:sz w:val="28"/>
          <w:szCs w:val="28"/>
        </w:rPr>
        <w:t>, мультфильмы).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Художественная литература заставляет ребенка задуматься и почувствовать то, что затруднительно и невозможно для него в повседневной жизни.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Примером для детей служат литературные произведения:</w:t>
      </w:r>
      <w:r w:rsidRPr="00B74678">
        <w:rPr>
          <w:color w:val="000000"/>
          <w:sz w:val="28"/>
          <w:szCs w:val="28"/>
        </w:rPr>
        <w:br/>
        <w:t xml:space="preserve">сказка «Сестрица Аленушка и братец Иванушка»; «Кошкин дом», «Пожар», «Рассказ о неизвестном герое» С.Я. Маршак; Е. Пермяк «Как Огонь Воду замуж взял»; Л. Толстой «Пожарные собаки»; С. Михалков «Дядя Степа»; Г.-Х. Андерсен «Сказка про спички»; Т. </w:t>
      </w:r>
      <w:proofErr w:type="spellStart"/>
      <w:r w:rsidRPr="00B74678">
        <w:rPr>
          <w:color w:val="000000"/>
          <w:sz w:val="28"/>
          <w:szCs w:val="28"/>
        </w:rPr>
        <w:t>Нуждина</w:t>
      </w:r>
      <w:proofErr w:type="spellEnd"/>
      <w:r w:rsidRPr="00B74678">
        <w:rPr>
          <w:color w:val="000000"/>
          <w:sz w:val="28"/>
          <w:szCs w:val="28"/>
        </w:rPr>
        <w:t xml:space="preserve"> «История спички»; Б. Житков «Пожар»; Е. </w:t>
      </w:r>
      <w:proofErr w:type="spellStart"/>
      <w:r w:rsidRPr="00B74678">
        <w:rPr>
          <w:color w:val="000000"/>
          <w:sz w:val="28"/>
          <w:szCs w:val="28"/>
        </w:rPr>
        <w:t>Хоринская</w:t>
      </w:r>
      <w:proofErr w:type="spellEnd"/>
      <w:r w:rsidRPr="00B74678">
        <w:rPr>
          <w:color w:val="000000"/>
          <w:sz w:val="28"/>
          <w:szCs w:val="28"/>
        </w:rPr>
        <w:t xml:space="preserve"> «Спичка-невеличка»; М. Кривич «Где работает огонь»; Г. Остер «Вредные советы»; Б. Житков «Пожар в море» др.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Применение компьютерной техники (ИКТ) позволяет разнообразить образовательную деятельность, сделать её нетрадиционной, яркой, насыщенной, помогает использовать разные способы подачи нового материала. Использование мультимедийных презентаций даёт возможность наглядно продемонстрировать детям события и явления реальной жизни: «Пожар в лесу», «Кто работает с огнем», «Тело», «Убережем детей от беды», «Ознакомление детей дошкольного возраста с правилами дорожного движения».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Мультфильмы можно использовать как одно из средств формирования у детей дошкольного возраста основ безопасного поведения на улице, дома, в природе, а также положительного отношения к чистоте, негативного отношения к неряшливости: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i/>
          <w:iCs/>
          <w:color w:val="000000"/>
          <w:sz w:val="28"/>
          <w:szCs w:val="28"/>
        </w:rPr>
        <w:t>Формирование основ гигиены: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—«</w:t>
      </w:r>
      <w:proofErr w:type="spellStart"/>
      <w:r w:rsidRPr="00B74678">
        <w:rPr>
          <w:color w:val="000000"/>
          <w:sz w:val="28"/>
          <w:szCs w:val="28"/>
        </w:rPr>
        <w:t>Мойдодыр</w:t>
      </w:r>
      <w:proofErr w:type="spellEnd"/>
      <w:r w:rsidRPr="00B74678">
        <w:rPr>
          <w:color w:val="000000"/>
          <w:sz w:val="28"/>
          <w:szCs w:val="28"/>
        </w:rPr>
        <w:t>»,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 «Королева зубная щётка»,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 «Птичка тори».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i/>
          <w:iCs/>
          <w:color w:val="000000"/>
          <w:sz w:val="28"/>
          <w:szCs w:val="28"/>
        </w:rPr>
        <w:lastRenderedPageBreak/>
        <w:t>Формирование правил поведения на дороге: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 «Мой приятель светофор».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i/>
          <w:iCs/>
          <w:color w:val="000000"/>
          <w:sz w:val="28"/>
          <w:szCs w:val="28"/>
        </w:rPr>
        <w:t>Формирование правил поведения в зимнее время года: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 «Зимняя сказка».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i/>
          <w:iCs/>
          <w:color w:val="000000"/>
          <w:sz w:val="28"/>
          <w:szCs w:val="28"/>
        </w:rPr>
        <w:t>Формирование основ здорового образа жизни: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 «Богатырская каша»,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 «Зарядка для хвоста».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i/>
          <w:iCs/>
          <w:color w:val="000000"/>
          <w:sz w:val="28"/>
          <w:szCs w:val="28"/>
        </w:rPr>
        <w:t>О правилах поведения при пожаре: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 xml:space="preserve">— «Приключения </w:t>
      </w:r>
      <w:proofErr w:type="spellStart"/>
      <w:r w:rsidRPr="00B74678">
        <w:rPr>
          <w:color w:val="000000"/>
          <w:sz w:val="28"/>
          <w:szCs w:val="28"/>
        </w:rPr>
        <w:t>Болека</w:t>
      </w:r>
      <w:proofErr w:type="spellEnd"/>
      <w:r w:rsidRPr="00B74678">
        <w:rPr>
          <w:color w:val="000000"/>
          <w:sz w:val="28"/>
          <w:szCs w:val="28"/>
        </w:rPr>
        <w:t xml:space="preserve"> и </w:t>
      </w:r>
      <w:proofErr w:type="spellStart"/>
      <w:r w:rsidRPr="00B74678">
        <w:rPr>
          <w:color w:val="000000"/>
          <w:sz w:val="28"/>
          <w:szCs w:val="28"/>
        </w:rPr>
        <w:t>Лелека</w:t>
      </w:r>
      <w:proofErr w:type="spellEnd"/>
      <w:r w:rsidRPr="00B74678">
        <w:rPr>
          <w:color w:val="000000"/>
          <w:sz w:val="28"/>
          <w:szCs w:val="28"/>
        </w:rPr>
        <w:t>»,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 «Пожар в квартире»,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>— «Вера и Анфиса тушат пожар».</w:t>
      </w:r>
    </w:p>
    <w:p w:rsidR="00B74678" w:rsidRPr="00B74678" w:rsidRDefault="00B74678" w:rsidP="001A12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4678">
        <w:rPr>
          <w:color w:val="000000"/>
          <w:sz w:val="28"/>
          <w:szCs w:val="28"/>
        </w:rPr>
        <w:t xml:space="preserve"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 котором должны участвовать все: и </w:t>
      </w:r>
      <w:r w:rsidR="00965B13" w:rsidRPr="00B74678">
        <w:rPr>
          <w:color w:val="000000"/>
          <w:sz w:val="28"/>
          <w:szCs w:val="28"/>
        </w:rPr>
        <w:t>педагоги,</w:t>
      </w:r>
      <w:r w:rsidRPr="00B74678">
        <w:rPr>
          <w:color w:val="000000"/>
          <w:sz w:val="28"/>
          <w:szCs w:val="28"/>
        </w:rPr>
        <w:t xml:space="preserve"> и родители. Тогда жизнь детей будет в безопасности.</w:t>
      </w:r>
    </w:p>
    <w:p w:rsidR="00B74678" w:rsidRPr="00B74678" w:rsidRDefault="00B74678" w:rsidP="00B7467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74678" w:rsidRPr="00B74678" w:rsidRDefault="00A7420D" w:rsidP="00A742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7420D">
        <w:rPr>
          <w:noProof/>
          <w:color w:val="000000"/>
          <w:sz w:val="28"/>
          <w:szCs w:val="28"/>
        </w:rPr>
        <w:drawing>
          <wp:inline distT="0" distB="0" distL="0" distR="0">
            <wp:extent cx="3400425" cy="4675584"/>
            <wp:effectExtent l="0" t="0" r="0" b="0"/>
            <wp:docPr id="2" name="Рисунок 2" descr="C:\Users\User\Desktop\САЙТ\КЦ\МАРТ\1676465634_gas-kvas-com-p-detskii-risunok-bezopasnost-doma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Ц\МАРТ\1676465634_gas-kvas-com-p-detskii-risunok-bezopasnost-doma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88" cy="468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364" w:rsidRPr="00B74678" w:rsidRDefault="002C4364" w:rsidP="00B746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364" w:rsidRPr="00B74678" w:rsidSect="00B746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17"/>
    <w:rsid w:val="001A12CB"/>
    <w:rsid w:val="002C4364"/>
    <w:rsid w:val="00945120"/>
    <w:rsid w:val="00965B13"/>
    <w:rsid w:val="00A7420D"/>
    <w:rsid w:val="00B74678"/>
    <w:rsid w:val="00D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4BF"/>
  <w15:chartTrackingRefBased/>
  <w15:docId w15:val="{18EFBC6C-8981-4398-A3E1-19E7F011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2023-04-19T08:51:00Z</cp:lastPrinted>
  <dcterms:created xsi:type="dcterms:W3CDTF">2023-04-19T07:46:00Z</dcterms:created>
  <dcterms:modified xsi:type="dcterms:W3CDTF">2023-04-19T08:52:00Z</dcterms:modified>
</cp:coreProperties>
</file>