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D5E" w:rsidRPr="00580D5E" w:rsidRDefault="00580D5E" w:rsidP="00580D5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Консультация для родителей</w:t>
      </w:r>
    </w:p>
    <w:p w:rsidR="00580D5E" w:rsidRPr="00580D5E" w:rsidRDefault="00580D5E" w:rsidP="00580D5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«Осторожно, ядовитые грибы!!!»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Наступил очередной грибной сезон. </w:t>
      </w: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Из укромных мест извлечены корзины и походная одежда. Сбор грибов – занятие, таящее в себе определённый риск. Увы, </w:t>
      </w:r>
      <w:r w:rsidRPr="00580D5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отравление грибами не столь уж редки. Каковы же симптомы отравления?</w:t>
      </w: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Чаще всего возникают они через 6-12 часов после употребления грибов. Это – обильное слюнотечение, сильные </w:t>
      </w:r>
      <w:proofErr w:type="spellStart"/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коликообразные</w:t>
      </w:r>
      <w:proofErr w:type="spellEnd"/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боли в животе, неукротимая рвота, расстройство кишечника. Из-за большой потери жидкости у пострадавшего развивается мучительная жажда. Сильные боли в печени сопровождаются быстрым развитием желтухи. Нередко возникают судороги, затруднённое дыхание, лицо принимает синеватый оттенок. С каждым часом больной слабеет, впадает в забытье. А через день-два может наступить трагическая развязка.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отличие от взрослых отравления ядовитыми грибами и растениями у детей протекают тяжелее потому что:</w:t>
      </w:r>
    </w:p>
    <w:p w:rsidR="00580D5E" w:rsidRPr="00580D5E" w:rsidRDefault="00580D5E" w:rsidP="00580D5E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 системы органов еще незрелые.</w:t>
      </w:r>
    </w:p>
    <w:p w:rsidR="00580D5E" w:rsidRPr="00580D5E" w:rsidRDefault="00580D5E" w:rsidP="00580D5E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Низкая устойчивость организма к яду.</w:t>
      </w:r>
    </w:p>
    <w:p w:rsidR="00580D5E" w:rsidRPr="00580D5E" w:rsidRDefault="00580D5E" w:rsidP="00580D5E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Характерно более быстрое проникновение яда в организм.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Склонность детского организма к токсикозу и </w:t>
      </w:r>
      <w:proofErr w:type="spellStart"/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эксикозу</w:t>
      </w:r>
      <w:proofErr w:type="spellEnd"/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580D5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(обезвоживанию)</w:t>
      </w: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Профилактика отравления ядовитыми растениями и грибами состоит в мерах предосторожности.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  <w:lang w:eastAsia="ru-RU"/>
        </w:rPr>
        <w:t>Уважаемые родители! Научите своих детей следующему: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Нельзя пробовать на вкус неизвестные ягоды, листья, стебли растений, плоды, семена, грибы, как бы привлекательно они не выглядели.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К незнакомым растениям даже нельзя дотрагиваться, так как можно получить ожег, аллергическую реакцию.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В ядовитых растениях содержатся яды, способные вызвать отравления как при вдыхании летучих </w:t>
      </w:r>
      <w:proofErr w:type="spellStart"/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арома-веществ</w:t>
      </w:r>
      <w:proofErr w:type="spellEnd"/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выделяемых растениями, так и при попадании сока на кожу.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Самое сильное отравление можно получить при приеме внутрь токсина с ягодами, листьями, корнями.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Мифы и правда о</w:t>
      </w: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580D5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грибах</w:t>
      </w: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1. </w:t>
      </w:r>
      <w:r w:rsidRPr="00580D5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Грибы нужны в рационе</w:t>
      </w: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потому что на Руси их издревле собирали и ели Современному человеку совсем не идут высказывания про «еду наших бабушек». Наши предки жили в экологически чистое время. Ягоды и грибы еще не были отравлены отходами производств в полной мере. В древней Руси крестьяне работали до семи потов, такая работа подразумевала огромные затраты энергии, поэтому организм был способен переварить тяжелую пищу. Нашу жизнь не назовешь изнуряющей.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Грибы издревле не варили и не жарили, их заготавливали сырыми, таким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образом грибы сохраняли все питательные вещества. В наше время грибы</w:t>
      </w:r>
      <w:r w:rsidRPr="00580D5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  <w:r w:rsidRPr="00580D5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(из-за плохой экологии)</w:t>
      </w: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приходится отваривать, при температуре 100 градусов уничтожается практически вся польза.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 Чтобы обезопасить сомнительные грибы, их надо предварительно заморозить.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Минус 18 — недостаточно низкая температура, чтобы прекратить жизнедеятельность патогенных микробов и грибков. В морозильнике грибы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продолжают накапливать токсические вещества. Более или менее надежный способ — варка. Все это подходит для съедобных грибов: если в куче завалялась бледная поганка, ее невозможно выварить или заморозить. Ее яд считается самым сильным растительным ядом в природе.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 Грибы можно различить по запаху. Та же бледная поганка не пахнет ничем.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4 Насекомые не едят ядовитые грибы. Весьма охотно, особенно слизни.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5 Головка лука или чеснока, положенная в кастрюлю, побуреет из-за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присутствия хоть одного ядовитого гриба, а серебряная ложка – потемнеет.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На самом деле побурение лука и чеснока происходит под действием фермента </w:t>
      </w:r>
      <w:proofErr w:type="spellStart"/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тирозиназы</w:t>
      </w:r>
      <w:proofErr w:type="spellEnd"/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который имеется и в съедобных и в ядовитых грибах. Потемнение серебра происходит под действием аминокислот, содержащих серу, которая тоже есть во всех грибах.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6 Опасны только несъедобные грибы. Любые, даже съедобные грибы содержат несколько опасных токсических элементов. В съедобных грибах обнаружены в микродозах яды, определенное количество которых смертельно - щавелевая, синильная, </w:t>
      </w:r>
      <w:proofErr w:type="spellStart"/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гельвеловая</w:t>
      </w:r>
      <w:proofErr w:type="spellEnd"/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кислоты, мышьяк. Не собирайте грибы в очень жаркую погоду, из-за жары больше половины съедобных грибов становятся ядовитыми.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7 Если в первые сутки после грибного обеда ничего страшного не случилось, значит, все в порядке. Убийственные свойства токсины приобретают, претерпевая различные изменения в печени, и отравление развивается через 6-35 часов после грибного обеда.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8 При отравлении грибами достаточно выпить ударную дозу сорбента.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Отравление грибами никогда не проходит само по себе, поэтому, оказав первую помощь, немедленно вызывайте </w:t>
      </w:r>
      <w:r w:rsidRPr="00580D5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«скорую»</w:t>
      </w: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580D5E" w:rsidRPr="00580D5E" w:rsidRDefault="00580D5E" w:rsidP="00580D5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80D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Помните, что детские отравления съедобными грибами всегда протекают очень тяжело, с осложнениями. Легких случаев не бывает!</w:t>
      </w:r>
    </w:p>
    <w:p w:rsidR="00FB5E69" w:rsidRDefault="00FB5E69"/>
    <w:sectPr w:rsidR="00FB5E69" w:rsidSect="00FB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A3B32"/>
    <w:multiLevelType w:val="multilevel"/>
    <w:tmpl w:val="F902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80D5E"/>
    <w:rsid w:val="00580D5E"/>
    <w:rsid w:val="00FB5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8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80D5E"/>
  </w:style>
  <w:style w:type="paragraph" w:customStyle="1" w:styleId="c3">
    <w:name w:val="c3"/>
    <w:basedOn w:val="a"/>
    <w:rsid w:val="0058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80D5E"/>
  </w:style>
  <w:style w:type="character" w:customStyle="1" w:styleId="c5">
    <w:name w:val="c5"/>
    <w:basedOn w:val="a0"/>
    <w:rsid w:val="00580D5E"/>
  </w:style>
  <w:style w:type="character" w:customStyle="1" w:styleId="c1">
    <w:name w:val="c1"/>
    <w:basedOn w:val="a0"/>
    <w:rsid w:val="00580D5E"/>
  </w:style>
  <w:style w:type="character" w:customStyle="1" w:styleId="c2">
    <w:name w:val="c2"/>
    <w:basedOn w:val="a0"/>
    <w:rsid w:val="00580D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3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</Words>
  <Characters>3717</Characters>
  <Application>Microsoft Office Word</Application>
  <DocSecurity>0</DocSecurity>
  <Lines>30</Lines>
  <Paragraphs>8</Paragraphs>
  <ScaleCrop>false</ScaleCrop>
  <Company>Microsoft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2020-08-17T04:16:00Z</dcterms:created>
  <dcterms:modified xsi:type="dcterms:W3CDTF">2020-08-17T04:18:00Z</dcterms:modified>
</cp:coreProperties>
</file>