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18" w:rsidRPr="00C25F86" w:rsidRDefault="0063019F" w:rsidP="00C25F86">
      <w:pPr>
        <w:rPr>
          <w:rFonts w:ascii="Times New Roman" w:hAnsi="Times New Roman" w:cs="Times New Roman"/>
          <w:b/>
          <w:bCs/>
          <w:color w:val="709C28"/>
          <w:sz w:val="24"/>
          <w:szCs w:val="24"/>
        </w:rPr>
      </w:pPr>
      <w:r w:rsidRPr="00C25F86">
        <w:rPr>
          <w:rFonts w:ascii="Times New Roman" w:hAnsi="Times New Roman" w:cs="Times New Roman"/>
          <w:sz w:val="24"/>
          <w:szCs w:val="24"/>
        </w:rPr>
        <w:t xml:space="preserve">       </w:t>
      </w:r>
      <w:r w:rsidR="00C25F86" w:rsidRPr="00C25F86">
        <w:rPr>
          <w:rFonts w:ascii="Times New Roman" w:hAnsi="Times New Roman" w:cs="Times New Roman"/>
          <w:sz w:val="24"/>
          <w:szCs w:val="24"/>
        </w:rPr>
        <w:t>О</w:t>
      </w:r>
      <w:r w:rsidR="00145C18" w:rsidRPr="00C25F86">
        <w:rPr>
          <w:rFonts w:ascii="Times New Roman" w:hAnsi="Times New Roman" w:cs="Times New Roman"/>
          <w:sz w:val="24"/>
          <w:szCs w:val="24"/>
        </w:rPr>
        <w:t>бразовательные стандарты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Fonts w:ascii="Times New Roman" w:hAnsi="Times New Roman" w:cs="Times New Roman"/>
          <w:color w:val="2E3228"/>
          <w:sz w:val="24"/>
          <w:szCs w:val="24"/>
        </w:rPr>
        <w:t>МИНИСТЕРСТВО ОБРАЗОВАНИЯ И НАУКИ РОССИЙСКОЙ ФЕДЕРАЦИИ 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Style w:val="a5"/>
          <w:rFonts w:ascii="Times New Roman" w:hAnsi="Times New Roman" w:cs="Times New Roman"/>
          <w:color w:val="2E3228"/>
          <w:sz w:val="24"/>
          <w:szCs w:val="24"/>
        </w:rPr>
        <w:t>(</w:t>
      </w:r>
      <w:proofErr w:type="spellStart"/>
      <w:r w:rsidRPr="00C25F86">
        <w:rPr>
          <w:rStyle w:val="a5"/>
          <w:rFonts w:ascii="Times New Roman" w:hAnsi="Times New Roman" w:cs="Times New Roman"/>
          <w:color w:val="2E3228"/>
          <w:sz w:val="24"/>
          <w:szCs w:val="24"/>
        </w:rPr>
        <w:t>Минобрнауки</w:t>
      </w:r>
      <w:proofErr w:type="spellEnd"/>
      <w:r w:rsidRPr="00C25F86">
        <w:rPr>
          <w:rStyle w:val="a5"/>
          <w:rFonts w:ascii="Times New Roman" w:hAnsi="Times New Roman" w:cs="Times New Roman"/>
          <w:color w:val="2E3228"/>
          <w:sz w:val="24"/>
          <w:szCs w:val="24"/>
        </w:rPr>
        <w:t xml:space="preserve"> России)</w:t>
      </w:r>
      <w:r w:rsidRPr="00C25F86">
        <w:rPr>
          <w:rFonts w:ascii="Times New Roman" w:hAnsi="Times New Roman" w:cs="Times New Roman"/>
          <w:color w:val="2E3228"/>
          <w:sz w:val="24"/>
          <w:szCs w:val="24"/>
        </w:rPr>
        <w:t> </w:t>
      </w:r>
    </w:p>
    <w:p w:rsidR="00C25F86" w:rsidRDefault="00C25F86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>
        <w:rPr>
          <w:rFonts w:ascii="Times New Roman" w:hAnsi="Times New Roman" w:cs="Times New Roman"/>
          <w:color w:val="2E3228"/>
          <w:sz w:val="24"/>
          <w:szCs w:val="24"/>
        </w:rPr>
        <w:t xml:space="preserve">                                                       </w:t>
      </w:r>
      <w:r w:rsidR="00145C18" w:rsidRPr="00C25F86">
        <w:rPr>
          <w:rFonts w:ascii="Times New Roman" w:hAnsi="Times New Roman" w:cs="Times New Roman"/>
          <w:color w:val="2E3228"/>
          <w:sz w:val="24"/>
          <w:szCs w:val="24"/>
        </w:rPr>
        <w:t>ПРИКАЗ 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Fonts w:ascii="Times New Roman" w:hAnsi="Times New Roman" w:cs="Times New Roman"/>
          <w:color w:val="2E3228"/>
          <w:sz w:val="24"/>
          <w:szCs w:val="24"/>
        </w:rPr>
        <w:t>Зарегистрирован в Минюст России</w:t>
      </w:r>
      <w:r w:rsidRPr="00C25F86">
        <w:rPr>
          <w:rFonts w:ascii="Times New Roman" w:hAnsi="Times New Roman" w:cs="Times New Roman"/>
          <w:color w:val="2E3228"/>
          <w:sz w:val="24"/>
          <w:szCs w:val="24"/>
        </w:rPr>
        <w:br/>
        <w:t>от 14 ноября 2013 г.     N 30384 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Fonts w:ascii="Times New Roman" w:hAnsi="Times New Roman" w:cs="Times New Roman"/>
          <w:color w:val="2E3228"/>
          <w:sz w:val="24"/>
          <w:szCs w:val="24"/>
        </w:rPr>
        <w:t> </w:t>
      </w:r>
      <w:r w:rsidRPr="00C25F86">
        <w:rPr>
          <w:rStyle w:val="a5"/>
          <w:rFonts w:ascii="Times New Roman" w:hAnsi="Times New Roman" w:cs="Times New Roman"/>
          <w:color w:val="2E3228"/>
          <w:sz w:val="24"/>
          <w:szCs w:val="24"/>
        </w:rPr>
        <w:t>17 октября 2013 г.       N 1155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Style w:val="a5"/>
          <w:rFonts w:ascii="Times New Roman" w:hAnsi="Times New Roman" w:cs="Times New Roman"/>
          <w:color w:val="2E3228"/>
          <w:sz w:val="24"/>
          <w:szCs w:val="24"/>
        </w:rPr>
        <w:t xml:space="preserve">        </w:t>
      </w:r>
      <w:r w:rsidR="00C25F86">
        <w:rPr>
          <w:rStyle w:val="a5"/>
          <w:rFonts w:ascii="Times New Roman" w:hAnsi="Times New Roman" w:cs="Times New Roman"/>
          <w:color w:val="2E3228"/>
          <w:sz w:val="24"/>
          <w:szCs w:val="24"/>
        </w:rPr>
        <w:t xml:space="preserve">                                        </w:t>
      </w:r>
      <w:r w:rsidRPr="00C25F86">
        <w:rPr>
          <w:rStyle w:val="a5"/>
          <w:rFonts w:ascii="Times New Roman" w:hAnsi="Times New Roman" w:cs="Times New Roman"/>
          <w:color w:val="2E3228"/>
          <w:sz w:val="24"/>
          <w:szCs w:val="24"/>
        </w:rPr>
        <w:t>Москва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Style w:val="a5"/>
          <w:rFonts w:ascii="Times New Roman" w:hAnsi="Times New Roman" w:cs="Times New Roman"/>
          <w:color w:val="2E3228"/>
          <w:sz w:val="24"/>
          <w:szCs w:val="24"/>
        </w:rPr>
        <w:t>Об утверждении федерального государственного образовательного стандарта дошкольного образования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Fonts w:ascii="Times New Roman" w:hAnsi="Times New Roman" w:cs="Times New Roman"/>
          <w:color w:val="2E3228"/>
          <w:sz w:val="24"/>
          <w:szCs w:val="24"/>
        </w:rPr>
        <w:t>       В соответствии с пунктом 6 части 1 статьи 6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N 661 (Собрание законодательства Российской Федерации, 2013, N 33, ст. 4377),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Fonts w:ascii="Times New Roman" w:hAnsi="Times New Roman" w:cs="Times New Roman"/>
          <w:color w:val="2E3228"/>
          <w:sz w:val="24"/>
          <w:szCs w:val="24"/>
        </w:rPr>
        <w:t>       </w:t>
      </w:r>
      <w:proofErr w:type="gramStart"/>
      <w:r w:rsidRPr="00C25F86">
        <w:rPr>
          <w:rFonts w:ascii="Times New Roman" w:hAnsi="Times New Roman" w:cs="Times New Roman"/>
          <w:color w:val="2E3228"/>
          <w:sz w:val="24"/>
          <w:szCs w:val="24"/>
        </w:rPr>
        <w:t>приказываю</w:t>
      </w:r>
      <w:proofErr w:type="gramEnd"/>
      <w:r w:rsidRPr="00C25F86">
        <w:rPr>
          <w:rFonts w:ascii="Times New Roman" w:hAnsi="Times New Roman" w:cs="Times New Roman"/>
          <w:color w:val="2E3228"/>
          <w:sz w:val="24"/>
          <w:szCs w:val="24"/>
        </w:rPr>
        <w:t>: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Fonts w:ascii="Times New Roman" w:hAnsi="Times New Roman" w:cs="Times New Roman"/>
          <w:color w:val="2E3228"/>
          <w:sz w:val="24"/>
          <w:szCs w:val="24"/>
        </w:rPr>
        <w:t>      1. Утвердить </w:t>
      </w:r>
      <w:hyperlink r:id="rId6" w:history="1">
        <w:r w:rsidRPr="00C25F86">
          <w:rPr>
            <w:rStyle w:val="a4"/>
            <w:rFonts w:ascii="Times New Roman" w:hAnsi="Times New Roman" w:cs="Times New Roman"/>
            <w:b/>
            <w:bCs/>
            <w:color w:val="0169D0"/>
            <w:sz w:val="24"/>
            <w:szCs w:val="24"/>
          </w:rPr>
          <w:t>прилагаемый федеральный государственный образовательный стандарт</w:t>
        </w:r>
      </w:hyperlink>
      <w:r w:rsidRPr="00C25F86">
        <w:rPr>
          <w:rFonts w:ascii="Times New Roman" w:hAnsi="Times New Roman" w:cs="Times New Roman"/>
          <w:color w:val="2E3228"/>
          <w:sz w:val="24"/>
          <w:szCs w:val="24"/>
        </w:rPr>
        <w:t> дошкольного образования. </w:t>
      </w:r>
      <w:r w:rsidRPr="00C25F86">
        <w:rPr>
          <w:rFonts w:ascii="Times New Roman" w:hAnsi="Times New Roman" w:cs="Times New Roman"/>
          <w:color w:val="2E3228"/>
          <w:sz w:val="24"/>
          <w:szCs w:val="24"/>
        </w:rPr>
        <w:br/>
        <w:t>      2. Признать утратившими силу приказы Министерства образования и науки Российской Федерации: </w:t>
      </w:r>
      <w:r w:rsidRPr="00C25F86">
        <w:rPr>
          <w:rFonts w:ascii="Times New Roman" w:hAnsi="Times New Roman" w:cs="Times New Roman"/>
          <w:color w:val="2E3228"/>
          <w:sz w:val="24"/>
          <w:szCs w:val="24"/>
        </w:rPr>
        <w:br/>
        <w:t>     - от </w:t>
      </w:r>
      <w:hyperlink r:id="rId7" w:history="1">
        <w:r w:rsidRPr="00C25F86">
          <w:rPr>
            <w:rStyle w:val="a4"/>
            <w:rFonts w:ascii="Times New Roman" w:hAnsi="Times New Roman" w:cs="Times New Roman"/>
            <w:b/>
            <w:bCs/>
            <w:color w:val="0169D0"/>
            <w:sz w:val="24"/>
            <w:szCs w:val="24"/>
          </w:rPr>
          <w:t>23 ноября 2009 г. N 655</w:t>
        </w:r>
      </w:hyperlink>
      <w:r w:rsidRPr="00C25F86">
        <w:rPr>
          <w:rFonts w:ascii="Times New Roman" w:hAnsi="Times New Roman" w:cs="Times New Roman"/>
          <w:color w:val="2E3228"/>
          <w:sz w:val="24"/>
          <w:szCs w:val="24"/>
        </w:rPr>
        <w:t> 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N 16299); </w:t>
      </w:r>
      <w:r w:rsidRPr="00C25F86">
        <w:rPr>
          <w:rFonts w:ascii="Times New Roman" w:hAnsi="Times New Roman" w:cs="Times New Roman"/>
          <w:color w:val="2E3228"/>
          <w:sz w:val="24"/>
          <w:szCs w:val="24"/>
        </w:rPr>
        <w:br/>
        <w:t>     - от </w:t>
      </w:r>
      <w:hyperlink r:id="rId8" w:history="1">
        <w:r w:rsidRPr="00C25F86">
          <w:rPr>
            <w:rStyle w:val="a4"/>
            <w:rFonts w:ascii="Times New Roman" w:hAnsi="Times New Roman" w:cs="Times New Roman"/>
            <w:b/>
            <w:bCs/>
            <w:color w:val="0169D0"/>
            <w:sz w:val="24"/>
            <w:szCs w:val="24"/>
          </w:rPr>
          <w:t>20 июля 2011 г. N 2151</w:t>
        </w:r>
      </w:hyperlink>
      <w:r w:rsidRPr="00C25F86">
        <w:rPr>
          <w:rFonts w:ascii="Times New Roman" w:hAnsi="Times New Roman" w:cs="Times New Roman"/>
          <w:color w:val="2E3228"/>
          <w:sz w:val="24"/>
          <w:szCs w:val="24"/>
        </w:rPr>
        <w:t> 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N 22303). </w:t>
      </w:r>
      <w:r w:rsidRPr="00C25F86">
        <w:rPr>
          <w:rFonts w:ascii="Times New Roman" w:hAnsi="Times New Roman" w:cs="Times New Roman"/>
          <w:color w:val="2E3228"/>
          <w:sz w:val="24"/>
          <w:szCs w:val="24"/>
        </w:rPr>
        <w:br/>
        <w:t>      3. Настоящий приказ вступает в силу с 1 января 2014 года. </w:t>
      </w:r>
    </w:p>
    <w:p w:rsidR="00145C18" w:rsidRPr="00C25F86" w:rsidRDefault="00145C18" w:rsidP="00C25F86">
      <w:pPr>
        <w:rPr>
          <w:rFonts w:ascii="Times New Roman" w:hAnsi="Times New Roman" w:cs="Times New Roman"/>
          <w:color w:val="2E3228"/>
          <w:sz w:val="24"/>
          <w:szCs w:val="24"/>
        </w:rPr>
      </w:pPr>
      <w:r w:rsidRPr="00C25F86">
        <w:rPr>
          <w:rFonts w:ascii="Times New Roman" w:hAnsi="Times New Roman" w:cs="Times New Roman"/>
          <w:color w:val="2E3228"/>
          <w:sz w:val="24"/>
          <w:szCs w:val="24"/>
        </w:rPr>
        <w:t>                                  </w:t>
      </w:r>
      <w:r w:rsidRPr="00C25F86">
        <w:rPr>
          <w:rFonts w:ascii="Times New Roman" w:hAnsi="Times New Roman" w:cs="Times New Roman"/>
          <w:b/>
          <w:bCs/>
          <w:color w:val="2E3228"/>
          <w:sz w:val="24"/>
          <w:szCs w:val="24"/>
        </w:rPr>
        <w:t>Министр                                      Д.В. Ливанов</w:t>
      </w:r>
    </w:p>
    <w:p w:rsidR="00145C18" w:rsidRPr="00C25F86" w:rsidRDefault="00145C18" w:rsidP="00C25F86">
      <w:pPr>
        <w:rPr>
          <w:rFonts w:ascii="Times New Roman" w:hAnsi="Times New Roman" w:cs="Times New Roman"/>
          <w:sz w:val="24"/>
          <w:szCs w:val="24"/>
        </w:rPr>
      </w:pPr>
    </w:p>
    <w:p w:rsidR="00C25F86" w:rsidRDefault="00C25F86" w:rsidP="00D3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19F" w:rsidRPr="00C25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01B" w:rsidRPr="00C25F86" w:rsidRDefault="00C25F86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63019F" w:rsidRPr="00C25F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2A6C" w:rsidRPr="00C25F86">
        <w:rPr>
          <w:rFonts w:ascii="Times New Roman" w:hAnsi="Times New Roman" w:cs="Times New Roman"/>
          <w:sz w:val="28"/>
          <w:szCs w:val="28"/>
        </w:rPr>
        <w:t>Стандарты  образования</w:t>
      </w:r>
      <w:proofErr w:type="gramEnd"/>
      <w:r w:rsidR="00862A6C" w:rsidRPr="00C25F86">
        <w:rPr>
          <w:rFonts w:ascii="Times New Roman" w:hAnsi="Times New Roman" w:cs="Times New Roman"/>
          <w:sz w:val="28"/>
          <w:szCs w:val="28"/>
        </w:rPr>
        <w:t xml:space="preserve"> МБДОУ «Колосок» с.</w:t>
      </w:r>
      <w:r w:rsidR="0063019F" w:rsidRPr="00C25F86">
        <w:rPr>
          <w:rFonts w:ascii="Times New Roman" w:hAnsi="Times New Roman" w:cs="Times New Roman"/>
          <w:sz w:val="28"/>
          <w:szCs w:val="28"/>
        </w:rPr>
        <w:t xml:space="preserve"> </w:t>
      </w:r>
      <w:r w:rsidR="00862A6C" w:rsidRPr="00C25F86">
        <w:rPr>
          <w:rFonts w:ascii="Times New Roman" w:hAnsi="Times New Roman" w:cs="Times New Roman"/>
          <w:sz w:val="28"/>
          <w:szCs w:val="28"/>
        </w:rPr>
        <w:t>Уютное</w:t>
      </w:r>
    </w:p>
    <w:p w:rsidR="00862A6C" w:rsidRPr="00C25F86" w:rsidRDefault="0063019F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86">
        <w:rPr>
          <w:rFonts w:ascii="Times New Roman" w:hAnsi="Times New Roman" w:cs="Times New Roman"/>
          <w:sz w:val="28"/>
          <w:szCs w:val="28"/>
        </w:rPr>
        <w:t xml:space="preserve">      </w:t>
      </w:r>
      <w:r w:rsidR="00862A6C" w:rsidRPr="00C25F86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proofErr w:type="gramStart"/>
      <w:r w:rsidR="00862A6C" w:rsidRPr="00C25F86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="00862A6C" w:rsidRPr="00C25F86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</w:t>
      </w:r>
      <w:r w:rsidRPr="00C25F86">
        <w:rPr>
          <w:rFonts w:ascii="Times New Roman" w:hAnsi="Times New Roman" w:cs="Times New Roman"/>
          <w:sz w:val="28"/>
          <w:szCs w:val="28"/>
        </w:rPr>
        <w:t xml:space="preserve"> </w:t>
      </w:r>
      <w:r w:rsidR="00862A6C" w:rsidRPr="00C25F86">
        <w:rPr>
          <w:rFonts w:ascii="Times New Roman" w:hAnsi="Times New Roman" w:cs="Times New Roman"/>
          <w:sz w:val="28"/>
          <w:szCs w:val="28"/>
        </w:rPr>
        <w:t>дошкольное образование признано первой ступенью общего образования, а Федеральный государственный образовательный стандарт дошкольного образования устанавливает единые требования к системе дошкольного образования и обеспечивает преемственность его с начальным общим образованием.</w:t>
      </w:r>
    </w:p>
    <w:p w:rsidR="00862A6C" w:rsidRPr="00C25F86" w:rsidRDefault="0063019F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86">
        <w:rPr>
          <w:rFonts w:ascii="Times New Roman" w:hAnsi="Times New Roman" w:cs="Times New Roman"/>
          <w:sz w:val="28"/>
          <w:szCs w:val="28"/>
        </w:rPr>
        <w:t xml:space="preserve">       </w:t>
      </w:r>
      <w:r w:rsidR="00D31A76" w:rsidRPr="00C25F86">
        <w:rPr>
          <w:rFonts w:ascii="Times New Roman" w:hAnsi="Times New Roman" w:cs="Times New Roman"/>
          <w:sz w:val="28"/>
          <w:szCs w:val="28"/>
        </w:rPr>
        <w:t xml:space="preserve">  </w:t>
      </w:r>
      <w:r w:rsidR="00862A6C" w:rsidRPr="00C25F86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667363" w:rsidRPr="00C25F86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667363" w:rsidRPr="00C25F86">
        <w:rPr>
          <w:rFonts w:ascii="Times New Roman" w:hAnsi="Times New Roman" w:cs="Times New Roman"/>
          <w:sz w:val="28"/>
          <w:szCs w:val="28"/>
        </w:rPr>
        <w:t>ДО  в</w:t>
      </w:r>
      <w:proofErr w:type="gramEnd"/>
      <w:r w:rsidR="00862A6C" w:rsidRPr="00C25F86">
        <w:rPr>
          <w:rFonts w:ascii="Times New Roman" w:hAnsi="Times New Roman" w:cs="Times New Roman"/>
          <w:sz w:val="28"/>
          <w:szCs w:val="28"/>
        </w:rPr>
        <w:t xml:space="preserve"> практику дошкольного образования</w:t>
      </w:r>
      <w:r w:rsidR="00667363" w:rsidRPr="00C25F86">
        <w:rPr>
          <w:rFonts w:ascii="Times New Roman" w:hAnsi="Times New Roman" w:cs="Times New Roman"/>
          <w:sz w:val="28"/>
          <w:szCs w:val="28"/>
        </w:rPr>
        <w:t xml:space="preserve"> </w:t>
      </w:r>
      <w:r w:rsidR="00862A6C" w:rsidRPr="00C25F86">
        <w:rPr>
          <w:rFonts w:ascii="Times New Roman" w:hAnsi="Times New Roman" w:cs="Times New Roman"/>
          <w:sz w:val="28"/>
          <w:szCs w:val="28"/>
        </w:rPr>
        <w:t>Республики Крым напрямую зависит от знаний и пониманием конкретным педагогом, руководителем образовательной организации, ро</w:t>
      </w:r>
      <w:r w:rsidR="00667363" w:rsidRPr="00C25F86">
        <w:rPr>
          <w:rFonts w:ascii="Times New Roman" w:hAnsi="Times New Roman" w:cs="Times New Roman"/>
          <w:sz w:val="28"/>
          <w:szCs w:val="28"/>
        </w:rPr>
        <w:t>дителями, представителями муниципальной службы  концептуальных и стратегических положений документа, оснований, определяющих его разработку.</w:t>
      </w:r>
    </w:p>
    <w:p w:rsidR="00AD606F" w:rsidRPr="00C25F86" w:rsidRDefault="0063019F" w:rsidP="00D31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F86">
        <w:rPr>
          <w:rFonts w:ascii="Times New Roman" w:hAnsi="Times New Roman" w:cs="Times New Roman"/>
          <w:sz w:val="28"/>
          <w:szCs w:val="28"/>
        </w:rPr>
        <w:t xml:space="preserve">      </w:t>
      </w:r>
      <w:r w:rsidR="00D31A76" w:rsidRPr="00C25F86">
        <w:rPr>
          <w:rFonts w:ascii="Times New Roman" w:hAnsi="Times New Roman" w:cs="Times New Roman"/>
          <w:sz w:val="28"/>
          <w:szCs w:val="28"/>
        </w:rPr>
        <w:t xml:space="preserve">  </w:t>
      </w:r>
      <w:r w:rsidRPr="00C25F86">
        <w:rPr>
          <w:rFonts w:ascii="Times New Roman" w:hAnsi="Times New Roman" w:cs="Times New Roman"/>
          <w:sz w:val="28"/>
          <w:szCs w:val="28"/>
        </w:rPr>
        <w:t xml:space="preserve"> </w:t>
      </w:r>
      <w:r w:rsidR="00667363" w:rsidRPr="00C25F86">
        <w:rPr>
          <w:rFonts w:ascii="Times New Roman" w:hAnsi="Times New Roman" w:cs="Times New Roman"/>
          <w:sz w:val="28"/>
          <w:szCs w:val="28"/>
        </w:rPr>
        <w:t>Основная задача МБДОУ «Колосок» с Уютное – созда</w:t>
      </w:r>
      <w:r w:rsidR="000723F9" w:rsidRPr="00C25F86">
        <w:rPr>
          <w:rFonts w:ascii="Times New Roman" w:hAnsi="Times New Roman" w:cs="Times New Roman"/>
          <w:sz w:val="28"/>
          <w:szCs w:val="28"/>
        </w:rPr>
        <w:t>ва</w:t>
      </w:r>
      <w:r w:rsidR="00667363" w:rsidRPr="00C25F86">
        <w:rPr>
          <w:rFonts w:ascii="Times New Roman" w:hAnsi="Times New Roman" w:cs="Times New Roman"/>
          <w:sz w:val="28"/>
          <w:szCs w:val="28"/>
        </w:rPr>
        <w:t xml:space="preserve">ть условия, при которых дети полноценно развиваются, а в итоге полноценно проживают дошкольный возраст и переходят на следующий уровень мотивированными к получению образования в школе. Создание условий для социализации детей на различных этанах их возрастного развития, определенных </w:t>
      </w:r>
      <w:proofErr w:type="gramStart"/>
      <w:r w:rsidR="00667363" w:rsidRPr="00C25F86">
        <w:rPr>
          <w:rFonts w:ascii="Times New Roman" w:hAnsi="Times New Roman" w:cs="Times New Roman"/>
          <w:sz w:val="28"/>
          <w:szCs w:val="28"/>
        </w:rPr>
        <w:t>ФГОС ,отслежив</w:t>
      </w:r>
      <w:r w:rsidRPr="00C25F86">
        <w:rPr>
          <w:rFonts w:ascii="Times New Roman" w:hAnsi="Times New Roman" w:cs="Times New Roman"/>
          <w:sz w:val="28"/>
          <w:szCs w:val="28"/>
        </w:rPr>
        <w:t>ание</w:t>
      </w:r>
      <w:proofErr w:type="gramEnd"/>
      <w:r w:rsidRPr="00C25F86">
        <w:rPr>
          <w:rFonts w:ascii="Times New Roman" w:hAnsi="Times New Roman" w:cs="Times New Roman"/>
          <w:sz w:val="28"/>
          <w:szCs w:val="28"/>
        </w:rPr>
        <w:t xml:space="preserve"> личностного прогресса обуча</w:t>
      </w:r>
      <w:r w:rsidR="00667363" w:rsidRPr="00C25F86">
        <w:rPr>
          <w:rFonts w:ascii="Times New Roman" w:hAnsi="Times New Roman" w:cs="Times New Roman"/>
          <w:sz w:val="28"/>
          <w:szCs w:val="28"/>
        </w:rPr>
        <w:t>ющихся</w:t>
      </w:r>
      <w:r w:rsidRPr="00C25F86">
        <w:rPr>
          <w:rFonts w:ascii="Times New Roman" w:hAnsi="Times New Roman" w:cs="Times New Roman"/>
          <w:sz w:val="28"/>
          <w:szCs w:val="28"/>
        </w:rPr>
        <w:t>, выявление проблем преемственности между дошкольным и начальным уровнями образования- важные задачи современной образовательной политики.</w:t>
      </w:r>
      <w:r w:rsidR="00AD606F" w:rsidRPr="00C25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F8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D606F" w:rsidRPr="00C25F86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включает в себя требования к: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F8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D606F" w:rsidRPr="00C25F86">
        <w:rPr>
          <w:rFonts w:ascii="Times New Roman" w:hAnsi="Times New Roman" w:cs="Times New Roman"/>
          <w:color w:val="000000"/>
          <w:sz w:val="28"/>
          <w:szCs w:val="28"/>
        </w:rPr>
        <w:t>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F8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D606F" w:rsidRPr="00C25F86">
        <w:rPr>
          <w:rFonts w:ascii="Times New Roman" w:hAnsi="Times New Roman" w:cs="Times New Roman"/>
          <w:color w:val="000000"/>
          <w:sz w:val="28"/>
          <w:szCs w:val="28"/>
        </w:rPr>
        <w:t>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AD606F" w:rsidRPr="00C25F86" w:rsidRDefault="00AD606F" w:rsidP="00D31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5F86">
        <w:rPr>
          <w:rFonts w:ascii="Times New Roman" w:hAnsi="Times New Roman" w:cs="Times New Roman"/>
          <w:color w:val="000000"/>
          <w:sz w:val="28"/>
          <w:szCs w:val="28"/>
        </w:rPr>
        <w:t>результатам</w:t>
      </w:r>
      <w:proofErr w:type="gramEnd"/>
      <w:r w:rsidRPr="00C25F86">
        <w:rPr>
          <w:rFonts w:ascii="Times New Roman" w:hAnsi="Times New Roman" w:cs="Times New Roman"/>
          <w:color w:val="000000"/>
          <w:sz w:val="28"/>
          <w:szCs w:val="28"/>
        </w:rPr>
        <w:t xml:space="preserve"> освоения основных образовательных программ.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F8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D606F" w:rsidRPr="00C25F86">
        <w:rPr>
          <w:rFonts w:ascii="Times New Roman" w:hAnsi="Times New Roman" w:cs="Times New Roman"/>
          <w:color w:val="000000"/>
          <w:sz w:val="28"/>
          <w:szCs w:val="28"/>
        </w:rPr>
        <w:t>В отличие от других стандартов,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 Требования к результатам освоения основной образовательной программы дошкольного образования сформулированы в терминах развития ребенка в виде единых ориентиров базовой культуры ребенка с учетом ожиданий семьи и общества.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F8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D606F" w:rsidRPr="00C25F86">
        <w:rPr>
          <w:rFonts w:ascii="Times New Roman" w:hAnsi="Times New Roman" w:cs="Times New Roman"/>
          <w:color w:val="000000"/>
          <w:sz w:val="28"/>
          <w:szCs w:val="28"/>
        </w:rPr>
        <w:t>Стандарт должен нормативно обеспечить государственные гарантии равенства возможностей для каждого ребенка в получении дошкольного образования.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8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606F" w:rsidRPr="00C25F86">
        <w:rPr>
          <w:rFonts w:ascii="Times New Roman" w:hAnsi="Times New Roman" w:cs="Times New Roman"/>
          <w:sz w:val="28"/>
          <w:szCs w:val="28"/>
        </w:rPr>
        <w:t>Стандарт учитывает: 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D606F" w:rsidRPr="00C25F86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="00AD606F" w:rsidRPr="00C25F86">
        <w:rPr>
          <w:rFonts w:ascii="Times New Roman" w:hAnsi="Times New Roman" w:cs="Times New Roman"/>
          <w:sz w:val="28"/>
          <w:szCs w:val="28"/>
        </w:rPr>
        <w:t xml:space="preserve"> этапа дошкольного детства в общем развитии человека;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86">
        <w:rPr>
          <w:rFonts w:ascii="Times New Roman" w:hAnsi="Times New Roman" w:cs="Times New Roman"/>
          <w:sz w:val="28"/>
          <w:szCs w:val="28"/>
        </w:rPr>
        <w:t>-</w:t>
      </w:r>
      <w:r w:rsidR="00AD606F" w:rsidRPr="00C25F86">
        <w:rPr>
          <w:rFonts w:ascii="Times New Roman" w:hAnsi="Times New Roman" w:cs="Times New Roman"/>
          <w:sz w:val="28"/>
          <w:szCs w:val="28"/>
        </w:rPr>
        <w:t>социокультурное разнообразие детства;</w:t>
      </w:r>
    </w:p>
    <w:p w:rsidR="00AD606F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06F" w:rsidRPr="00C25F86">
        <w:rPr>
          <w:rFonts w:ascii="Times New Roman" w:hAnsi="Times New Roman" w:cs="Times New Roman"/>
          <w:sz w:val="28"/>
          <w:szCs w:val="28"/>
        </w:rPr>
        <w:t>возрастные</w:t>
      </w:r>
      <w:proofErr w:type="gramEnd"/>
      <w:r w:rsidR="00AD606F" w:rsidRPr="00C25F86">
        <w:rPr>
          <w:rFonts w:ascii="Times New Roman" w:hAnsi="Times New Roman" w:cs="Times New Roman"/>
          <w:sz w:val="28"/>
          <w:szCs w:val="28"/>
        </w:rPr>
        <w:t xml:space="preserve"> закономерности и индивидуальные особенности развития детей;</w:t>
      </w:r>
    </w:p>
    <w:p w:rsidR="00AD606F" w:rsidRPr="00C25F86" w:rsidRDefault="00AD606F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5F86">
        <w:rPr>
          <w:rFonts w:ascii="Times New Roman" w:hAnsi="Times New Roman" w:cs="Times New Roman"/>
          <w:sz w:val="28"/>
          <w:szCs w:val="28"/>
        </w:rPr>
        <w:lastRenderedPageBreak/>
        <w:t>потребности</w:t>
      </w:r>
      <w:proofErr w:type="gramEnd"/>
      <w:r w:rsidRPr="00C25F86">
        <w:rPr>
          <w:rFonts w:ascii="Times New Roman" w:hAnsi="Times New Roman" w:cs="Times New Roman"/>
          <w:sz w:val="28"/>
          <w:szCs w:val="28"/>
        </w:rPr>
        <w:t>, особенности и возможности  детей с ограниченными возможностями здоровья; </w:t>
      </w:r>
    </w:p>
    <w:p w:rsidR="00AF2148" w:rsidRPr="00C25F86" w:rsidRDefault="00D31A76" w:rsidP="00D31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86">
        <w:rPr>
          <w:rFonts w:ascii="Times New Roman" w:hAnsi="Times New Roman" w:cs="Times New Roman"/>
          <w:sz w:val="28"/>
          <w:szCs w:val="28"/>
        </w:rPr>
        <w:t>-</w:t>
      </w:r>
      <w:r w:rsidR="00AD606F" w:rsidRPr="00C25F86">
        <w:rPr>
          <w:rFonts w:ascii="Times New Roman" w:hAnsi="Times New Roman" w:cs="Times New Roman"/>
          <w:sz w:val="28"/>
          <w:szCs w:val="28"/>
        </w:rPr>
        <w:t>возможность профессиональной поддержки индивидуального развития ребенка.</w:t>
      </w:r>
    </w:p>
    <w:p w:rsidR="00AF2148" w:rsidRPr="00C25F86" w:rsidRDefault="00AF2148" w:rsidP="00D31A76">
      <w:pPr>
        <w:spacing w:after="0" w:line="240" w:lineRule="auto"/>
        <w:rPr>
          <w:sz w:val="28"/>
          <w:szCs w:val="28"/>
        </w:rPr>
      </w:pPr>
    </w:p>
    <w:p w:rsidR="00AF2148" w:rsidRPr="00C25F86" w:rsidRDefault="00AF2148" w:rsidP="00D31A76">
      <w:pPr>
        <w:spacing w:after="0" w:line="240" w:lineRule="auto"/>
        <w:rPr>
          <w:sz w:val="28"/>
          <w:szCs w:val="28"/>
        </w:rPr>
      </w:pPr>
    </w:p>
    <w:p w:rsidR="00AF2148" w:rsidRPr="00C25F86" w:rsidRDefault="00AF2148" w:rsidP="00D31A76">
      <w:pPr>
        <w:spacing w:after="0"/>
        <w:rPr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Pr="00C25F86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3416E2" w:rsidRDefault="003416E2" w:rsidP="00AF2148">
      <w:pPr>
        <w:rPr>
          <w:rFonts w:ascii="Times New Roman" w:hAnsi="Times New Roman" w:cs="Times New Roman"/>
          <w:sz w:val="28"/>
          <w:szCs w:val="28"/>
        </w:rPr>
      </w:pPr>
    </w:p>
    <w:p w:rsidR="005D7BD4" w:rsidRPr="003416E2" w:rsidRDefault="005D7BD4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D7BD4" w:rsidRPr="003416E2" w:rsidRDefault="005D7BD4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416E2" w:rsidRDefault="003416E2" w:rsidP="005D7BD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D606F" w:rsidRPr="00AD606F" w:rsidRDefault="00AD606F" w:rsidP="00145C18">
      <w:pPr>
        <w:rPr>
          <w:rFonts w:eastAsia="Times New Roman"/>
          <w:color w:val="DC4400"/>
        </w:rPr>
      </w:pPr>
      <w:bookmarkStart w:id="0" w:name="_GoBack"/>
      <w:bookmarkEnd w:id="0"/>
    </w:p>
    <w:p w:rsidR="00AD606F" w:rsidRPr="00AD606F" w:rsidRDefault="00AD606F" w:rsidP="005D7BD4">
      <w:pPr>
        <w:spacing w:after="0" w:line="240" w:lineRule="auto"/>
        <w:rPr>
          <w:rFonts w:ascii="Trebuchet MS" w:eastAsia="Times New Roman" w:hAnsi="Trebuchet MS"/>
          <w:caps/>
          <w:color w:val="DC4400"/>
          <w:sz w:val="27"/>
          <w:szCs w:val="27"/>
        </w:rPr>
      </w:pPr>
      <w:r w:rsidRPr="00AD606F">
        <w:rPr>
          <w:rFonts w:ascii="Trebuchet MS" w:eastAsia="Times New Roman" w:hAnsi="Trebuchet MS"/>
          <w:caps/>
          <w:color w:val="000080"/>
          <w:sz w:val="27"/>
          <w:szCs w:val="27"/>
          <w:bdr w:val="none" w:sz="0" w:space="0" w:color="auto" w:frame="1"/>
          <w:vertAlign w:val="superscript"/>
        </w:rPr>
        <w:t>ОСНОВНАЯ ОБРАЗОВАТЕЛЬНАЯ ПРОГРАММА</w:t>
      </w:r>
    </w:p>
    <w:p w:rsidR="00AD606F" w:rsidRPr="00AD606F" w:rsidRDefault="00AD606F" w:rsidP="005D7BD4">
      <w:pPr>
        <w:spacing w:after="0" w:line="240" w:lineRule="auto"/>
        <w:rPr>
          <w:rFonts w:ascii="Trebuchet MS" w:eastAsia="Times New Roman" w:hAnsi="Trebuchet MS"/>
          <w:color w:val="343434"/>
          <w:sz w:val="21"/>
          <w:szCs w:val="21"/>
        </w:rPr>
      </w:pPr>
      <w:r w:rsidRPr="00AD606F">
        <w:rPr>
          <w:rFonts w:ascii="Trebuchet MS" w:eastAsia="Times New Roman" w:hAnsi="Trebuchet MS"/>
          <w:color w:val="800000"/>
          <w:sz w:val="21"/>
          <w:szCs w:val="21"/>
          <w:bdr w:val="none" w:sz="0" w:space="0" w:color="auto" w:frame="1"/>
        </w:rPr>
        <w:br/>
      </w:r>
    </w:p>
    <w:p w:rsidR="00AD606F" w:rsidRPr="00AD606F" w:rsidRDefault="00CC06F3" w:rsidP="005D7BD4">
      <w:pPr>
        <w:spacing w:after="0" w:line="240" w:lineRule="auto"/>
        <w:rPr>
          <w:rFonts w:ascii="Trebuchet MS" w:eastAsia="Times New Roman" w:hAnsi="Trebuchet MS"/>
          <w:color w:val="343434"/>
          <w:sz w:val="21"/>
          <w:szCs w:val="21"/>
        </w:rPr>
      </w:pPr>
      <w:hyperlink r:id="rId9" w:tooltip="Презентация основной образовательной программы муниципального бюджетного детского сада № 45" w:history="1">
        <w:r w:rsidR="00AD606F" w:rsidRPr="00AD606F">
          <w:rPr>
            <w:rFonts w:ascii="Trebuchet MS" w:eastAsia="Times New Roman" w:hAnsi="Trebuchet MS"/>
            <w:color w:val="006AB1"/>
            <w:sz w:val="21"/>
            <w:u w:val="single"/>
          </w:rPr>
          <w:t>Презентация основной образовательной программы муниципального бюджетного детского сада № 45</w:t>
        </w:r>
      </w:hyperlink>
    </w:p>
    <w:p w:rsidR="00AD606F" w:rsidRPr="00AD606F" w:rsidRDefault="00AD606F" w:rsidP="005D7BD4">
      <w:pPr>
        <w:spacing w:after="0" w:line="240" w:lineRule="auto"/>
        <w:rPr>
          <w:rFonts w:ascii="Trebuchet MS" w:eastAsia="Times New Roman" w:hAnsi="Trebuchet MS"/>
          <w:color w:val="343434"/>
          <w:sz w:val="21"/>
          <w:szCs w:val="21"/>
        </w:rPr>
      </w:pPr>
      <w:r w:rsidRPr="00AD606F">
        <w:rPr>
          <w:rFonts w:ascii="Trebuchet MS" w:eastAsia="Times New Roman" w:hAnsi="Trebuchet MS"/>
          <w:color w:val="343434"/>
          <w:sz w:val="18"/>
          <w:szCs w:val="18"/>
          <w:bdr w:val="none" w:sz="0" w:space="0" w:color="auto" w:frame="1"/>
        </w:rPr>
        <w:t>Презентация основной образовательной программы муниципального бюджетного детского сада № 45 для родителей (в разработке)</w:t>
      </w:r>
    </w:p>
    <w:p w:rsidR="00AD606F" w:rsidRPr="00AD606F" w:rsidRDefault="00CC06F3" w:rsidP="005D7BD4">
      <w:pPr>
        <w:spacing w:after="0" w:line="240" w:lineRule="auto"/>
        <w:rPr>
          <w:rFonts w:ascii="Trebuchet MS" w:eastAsia="Times New Roman" w:hAnsi="Trebuchet MS"/>
          <w:color w:val="343434"/>
          <w:sz w:val="21"/>
          <w:szCs w:val="21"/>
        </w:rPr>
      </w:pPr>
      <w:hyperlink r:id="rId10" w:tooltip="Основная образовательная программа дошкольного образования муниципального бюджетного детского сада № 45" w:history="1">
        <w:r w:rsidR="00AD606F" w:rsidRPr="00AD606F">
          <w:rPr>
            <w:rFonts w:ascii="Trebuchet MS" w:eastAsia="Times New Roman" w:hAnsi="Trebuchet MS"/>
            <w:color w:val="006AB1"/>
            <w:sz w:val="21"/>
            <w:u w:val="single"/>
          </w:rPr>
          <w:t>Основная образовательная программа дошкольного образования муниципального бюджетного детского сада № 45</w:t>
        </w:r>
      </w:hyperlink>
      <w:r w:rsidR="00AD606F" w:rsidRPr="00AD606F">
        <w:rPr>
          <w:rFonts w:ascii="Trebuchet MS" w:eastAsia="Times New Roman" w:hAnsi="Trebuchet MS"/>
          <w:color w:val="343434"/>
          <w:sz w:val="21"/>
          <w:szCs w:val="21"/>
          <w:bdr w:val="none" w:sz="0" w:space="0" w:color="auto" w:frame="1"/>
        </w:rPr>
        <w:br/>
      </w:r>
    </w:p>
    <w:p w:rsidR="00AD606F" w:rsidRPr="00AD606F" w:rsidRDefault="00AD606F" w:rsidP="005D7BD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</w:rPr>
      </w:pPr>
    </w:p>
    <w:p w:rsidR="00AD606F" w:rsidRPr="00AD606F" w:rsidRDefault="00AD606F" w:rsidP="00AD60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</w:rPr>
      </w:pPr>
      <w:r w:rsidRPr="00AD606F">
        <w:rPr>
          <w:rFonts w:ascii="Trebuchet MS" w:eastAsia="Times New Roman" w:hAnsi="Trebuchet MS" w:cs="Times New Roman"/>
          <w:color w:val="0000FF"/>
          <w:sz w:val="18"/>
          <w:szCs w:val="18"/>
          <w:bdr w:val="none" w:sz="0" w:space="0" w:color="auto" w:frame="1"/>
        </w:rPr>
        <w:t> </w:t>
      </w:r>
    </w:p>
    <w:p w:rsidR="00AD606F" w:rsidRPr="00AD606F" w:rsidRDefault="00AD606F" w:rsidP="00AD606F">
      <w:pPr>
        <w:shd w:val="clear" w:color="auto" w:fill="FFFFFF"/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</w:rPr>
      </w:pPr>
    </w:p>
    <w:p w:rsidR="00AD606F" w:rsidRPr="00AD606F" w:rsidRDefault="00AD606F" w:rsidP="00AD60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</w:rPr>
      </w:pPr>
      <w:r w:rsidRPr="00AD606F">
        <w:rPr>
          <w:rFonts w:ascii="Trebuchet MS" w:eastAsia="Times New Roman" w:hAnsi="Trebuchet MS" w:cs="Times New Roman"/>
          <w:b/>
          <w:bCs/>
          <w:color w:val="000080"/>
          <w:sz w:val="18"/>
        </w:rPr>
        <w:t>РАБОЧИЕ ПРОГРАММЫ ОБРАЗОВАТЕЛЬНОЙ  ДЕЯТЕЛЬНОСТИ</w:t>
      </w:r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11" w:tooltip="Аннотация к рабочим программам муниципального бюджетного детского сада № 45" w:history="1">
        <w:r w:rsidR="00AD606F" w:rsidRPr="00AD606F">
          <w:rPr>
            <w:rFonts w:ascii="Trebuchet MS" w:eastAsia="Times New Roman" w:hAnsi="Trebuchet MS" w:cs="Times New Roman"/>
            <w:color w:val="006AB1"/>
            <w:sz w:val="18"/>
            <w:u w:val="single"/>
          </w:rPr>
          <w:t>Аннотация к рабочим программам муниципального бюджетного детского сада № 45</w:t>
        </w:r>
      </w:hyperlink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12" w:tooltip="Рабочая программа первой младшей группы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Рабочая программа первой младшей группы</w:t>
        </w:r>
      </w:hyperlink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13" w:tooltip="Рабочая программа второй младшей группы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Рабочая программа второй младшей группы</w:t>
        </w:r>
      </w:hyperlink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14" w:tooltip="Рабочая программа средней группы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Рабочая программа средней группы</w:t>
        </w:r>
      </w:hyperlink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15" w:tooltip="Рабочая программа старшей группы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Рабочая программа старшей группы</w:t>
        </w:r>
      </w:hyperlink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16" w:tooltip="Рабочая программа подготовительной к школе группы А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Рабочая программа подготовительной к школе группы А</w:t>
        </w:r>
      </w:hyperlink>
    </w:p>
    <w:p w:rsidR="00AD606F" w:rsidRPr="00AD606F" w:rsidRDefault="00CC06F3" w:rsidP="00AD60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43434"/>
          <w:sz w:val="21"/>
          <w:szCs w:val="21"/>
        </w:rPr>
      </w:pPr>
      <w:hyperlink r:id="rId17" w:tooltip="Рабочая программа подготовительной к школе группы Б" w:history="1">
        <w:r w:rsidR="00AD606F" w:rsidRPr="00AD606F">
          <w:rPr>
            <w:rFonts w:ascii="Courier New" w:eastAsia="Times New Roman" w:hAnsi="Courier New" w:cs="Courier New"/>
            <w:color w:val="006AB1"/>
            <w:sz w:val="21"/>
            <w:u w:val="single"/>
          </w:rPr>
          <w:t>Рабочая программа подготовительной к школе группы Б</w:t>
        </w:r>
      </w:hyperlink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18" w:tooltip="Рабочая программа музыкального руководителя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Рабочая программа музыкального руководителя</w:t>
        </w:r>
      </w:hyperlink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19" w:tooltip="Рабочая программа инструктора по физической культуре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Рабочая программа инструктора по физической культуре</w:t>
        </w:r>
      </w:hyperlink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20" w:tooltip="Титульные листы к рабочим программа 2016-2017 учебный год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Титульные листы к рабочим программа 2016-2017 учебный год</w:t>
        </w:r>
      </w:hyperlink>
    </w:p>
    <w:p w:rsidR="00AD606F" w:rsidRPr="00AD606F" w:rsidRDefault="00AD606F" w:rsidP="00AD606F">
      <w:pPr>
        <w:shd w:val="clear" w:color="auto" w:fill="FFFFFF"/>
        <w:spacing w:after="195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</w:p>
    <w:p w:rsidR="00AD606F" w:rsidRPr="00AD606F" w:rsidRDefault="00AD606F" w:rsidP="00AD606F">
      <w:pPr>
        <w:shd w:val="clear" w:color="auto" w:fill="FFFFFF"/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</w:rPr>
      </w:pPr>
    </w:p>
    <w:p w:rsidR="00AD606F" w:rsidRPr="00AD606F" w:rsidRDefault="00AD606F" w:rsidP="00AD60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</w:rPr>
      </w:pPr>
      <w:r w:rsidRPr="00AD606F">
        <w:rPr>
          <w:rFonts w:ascii="Trebuchet MS" w:eastAsia="Times New Roman" w:hAnsi="Trebuchet MS" w:cs="Times New Roman"/>
          <w:b/>
          <w:bCs/>
          <w:color w:val="000080"/>
          <w:sz w:val="21"/>
          <w:vertAlign w:val="superscript"/>
        </w:rPr>
        <w:lastRenderedPageBreak/>
        <w:t>ДОПОЛНИТЕЛЬНЫЕ ОБЩЕОБРАЗОВАТЕЛЬНЫЕ ПРОГРАММЫ</w:t>
      </w:r>
    </w:p>
    <w:p w:rsidR="00AD606F" w:rsidRPr="00AD606F" w:rsidRDefault="00AD606F" w:rsidP="00AD60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</w:rPr>
      </w:pPr>
      <w:r w:rsidRPr="00AD606F">
        <w:rPr>
          <w:rFonts w:ascii="Trebuchet MS" w:eastAsia="Times New Roman" w:hAnsi="Trebuchet MS" w:cs="Times New Roman"/>
          <w:b/>
          <w:bCs/>
          <w:color w:val="000080"/>
          <w:sz w:val="21"/>
          <w:szCs w:val="21"/>
          <w:bdr w:val="none" w:sz="0" w:space="0" w:color="auto" w:frame="1"/>
        </w:rPr>
        <w:br/>
      </w:r>
    </w:p>
    <w:p w:rsidR="00AD606F" w:rsidRPr="00AD606F" w:rsidRDefault="00CC06F3" w:rsidP="00AD606F">
      <w:pPr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hyperlink r:id="rId21" w:tooltip="Дополнительная общеобразовательная программа физкультурно-спортивной направленности 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Дополнительная общеобразовательная программа физкультурно-спортивной направленности  "Оздоровительная гимнастика"</w:t>
        </w:r>
      </w:hyperlink>
      <w:r w:rsidR="00AD606F" w:rsidRPr="00AD606F">
        <w:rPr>
          <w:rFonts w:ascii="Trebuchet MS" w:eastAsia="Times New Roman" w:hAnsi="Trebuchet MS" w:cs="Times New Roman"/>
          <w:color w:val="0000FF"/>
          <w:sz w:val="21"/>
          <w:szCs w:val="21"/>
          <w:bdr w:val="none" w:sz="0" w:space="0" w:color="auto" w:frame="1"/>
        </w:rPr>
        <w:br/>
      </w:r>
    </w:p>
    <w:p w:rsidR="00AD606F" w:rsidRPr="00AD606F" w:rsidRDefault="00CC06F3" w:rsidP="00AD606F">
      <w:pPr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hyperlink r:id="rId22" w:tooltip="Титульный лист к дополнительной общеобразовательной программе 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Титульный лист к дополнительной общеобразовательной программе "Оздоровительная гимнастика"</w:t>
        </w:r>
      </w:hyperlink>
    </w:p>
    <w:p w:rsidR="00AD606F" w:rsidRPr="00AD606F" w:rsidRDefault="00AD606F" w:rsidP="00AD606F">
      <w:pPr>
        <w:spacing w:after="195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r w:rsidRPr="00AD606F"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:rsidR="00AD606F" w:rsidRPr="00AD606F" w:rsidRDefault="00AD606F" w:rsidP="00AD606F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caps/>
          <w:color w:val="DC4400"/>
          <w:sz w:val="27"/>
          <w:szCs w:val="27"/>
        </w:rPr>
      </w:pPr>
      <w:r w:rsidRPr="00AD606F">
        <w:rPr>
          <w:rFonts w:ascii="Trebuchet MS" w:eastAsia="Times New Roman" w:hAnsi="Trebuchet MS" w:cs="Times New Roman"/>
          <w:caps/>
          <w:color w:val="000080"/>
          <w:sz w:val="27"/>
          <w:szCs w:val="27"/>
          <w:bdr w:val="none" w:sz="0" w:space="0" w:color="auto" w:frame="1"/>
          <w:vertAlign w:val="superscript"/>
        </w:rPr>
        <w:t>УЧЕБНЫЙ ПЛАН</w:t>
      </w:r>
    </w:p>
    <w:p w:rsidR="00AD606F" w:rsidRPr="00AD606F" w:rsidRDefault="00AD606F" w:rsidP="00AD606F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aps/>
          <w:color w:val="DC4400"/>
          <w:sz w:val="27"/>
          <w:szCs w:val="27"/>
        </w:rPr>
      </w:pPr>
      <w:r w:rsidRPr="00AD606F">
        <w:rPr>
          <w:rFonts w:ascii="Trebuchet MS" w:eastAsia="Times New Roman" w:hAnsi="Trebuchet MS" w:cs="Times New Roman"/>
          <w:caps/>
          <w:color w:val="0000FF"/>
          <w:sz w:val="18"/>
          <w:szCs w:val="18"/>
          <w:bdr w:val="none" w:sz="0" w:space="0" w:color="auto" w:frame="1"/>
        </w:rPr>
        <w:t> </w:t>
      </w:r>
      <w:hyperlink r:id="rId23" w:history="1">
        <w:r w:rsidRPr="00AD606F">
          <w:rPr>
            <w:rFonts w:ascii="Trebuchet MS" w:eastAsia="Times New Roman" w:hAnsi="Trebuchet MS" w:cs="Times New Roman"/>
            <w:caps/>
            <w:color w:val="0000FF"/>
            <w:sz w:val="18"/>
            <w:u w:val="single"/>
          </w:rPr>
          <w:t>ПЛАН НЕПРЕРЫВНОЙ ОБРАЗОВАТЕЛЬНОЙ ДЕЯТЕЛЬНОСТИ (УЧЕБНЫЙ ПЛАН) НА 2016-2017 УЧЕБНЫЙ ГОД</w:t>
        </w:r>
      </w:hyperlink>
    </w:p>
    <w:p w:rsidR="00AD606F" w:rsidRPr="00AD606F" w:rsidRDefault="00AD606F" w:rsidP="00AD60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</w:rPr>
      </w:pPr>
    </w:p>
    <w:p w:rsidR="00AD606F" w:rsidRPr="00AD606F" w:rsidRDefault="00AD606F" w:rsidP="00AD60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</w:rPr>
      </w:pPr>
      <w:r w:rsidRPr="00AD606F">
        <w:rPr>
          <w:rFonts w:ascii="Trebuchet MS" w:eastAsia="Times New Roman" w:hAnsi="Trebuchet MS" w:cs="Times New Roman"/>
          <w:color w:val="343434"/>
          <w:sz w:val="21"/>
          <w:szCs w:val="21"/>
        </w:rPr>
        <w:t> </w:t>
      </w:r>
    </w:p>
    <w:p w:rsidR="00AD606F" w:rsidRPr="00AD606F" w:rsidRDefault="00AD606F" w:rsidP="00AD60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</w:rPr>
      </w:pPr>
    </w:p>
    <w:p w:rsidR="00AD606F" w:rsidRPr="00AD606F" w:rsidRDefault="00AD606F" w:rsidP="00AD606F">
      <w:pPr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</w:rPr>
      </w:pPr>
      <w:r w:rsidRPr="00AD606F">
        <w:rPr>
          <w:rFonts w:ascii="Trebuchet MS" w:eastAsia="Times New Roman" w:hAnsi="Trebuchet MS" w:cs="Times New Roman"/>
          <w:color w:val="000080"/>
          <w:sz w:val="21"/>
          <w:vertAlign w:val="superscript"/>
        </w:rPr>
        <w:t>ГОДОВОЙ КАЛЕНДАРНЫЙ УЧЕБНЫЙ ГРАФИК</w:t>
      </w:r>
    </w:p>
    <w:p w:rsidR="00AD606F" w:rsidRPr="00AD606F" w:rsidRDefault="00AD606F" w:rsidP="00AD60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</w:rPr>
      </w:pPr>
      <w:r w:rsidRPr="00AD606F">
        <w:rPr>
          <w:rFonts w:ascii="Trebuchet MS" w:eastAsia="Times New Roman" w:hAnsi="Trebuchet MS" w:cs="Times New Roman"/>
          <w:b/>
          <w:bCs/>
          <w:color w:val="800000"/>
          <w:sz w:val="21"/>
          <w:szCs w:val="21"/>
          <w:bdr w:val="none" w:sz="0" w:space="0" w:color="auto" w:frame="1"/>
        </w:rPr>
        <w:br/>
      </w:r>
    </w:p>
    <w:p w:rsidR="00AD606F" w:rsidRPr="00AD606F" w:rsidRDefault="00AD606F" w:rsidP="00AD60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</w:rPr>
      </w:pPr>
    </w:p>
    <w:p w:rsidR="00AD606F" w:rsidRPr="00AD606F" w:rsidRDefault="00CC06F3" w:rsidP="00AD606F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hyperlink r:id="rId24" w:tooltip="Годовой календаный учебный график 2016-2017 учебный год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Годовой календарный учебный график 2016-2017 учебный год</w:t>
        </w:r>
      </w:hyperlink>
    </w:p>
    <w:p w:rsidR="00AD606F" w:rsidRPr="00AD606F" w:rsidRDefault="00AD606F" w:rsidP="00AD606F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</w:p>
    <w:p w:rsidR="00AD606F" w:rsidRPr="00AD606F" w:rsidRDefault="00AD606F" w:rsidP="00AD606F">
      <w:pPr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r w:rsidRPr="00AD606F">
        <w:rPr>
          <w:rFonts w:ascii="Trebuchet MS" w:eastAsia="Times New Roman" w:hAnsi="Trebuchet MS" w:cs="Times New Roman"/>
          <w:color w:val="000000"/>
          <w:sz w:val="18"/>
          <w:szCs w:val="18"/>
          <w:bdr w:val="none" w:sz="0" w:space="0" w:color="auto" w:frame="1"/>
        </w:rPr>
        <w:br/>
      </w:r>
    </w:p>
    <w:p w:rsidR="00AD606F" w:rsidRPr="00AD606F" w:rsidRDefault="00AD606F" w:rsidP="00AD606F">
      <w:pPr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r w:rsidRPr="00AD606F">
        <w:rPr>
          <w:rFonts w:ascii="Trebuchet MS" w:eastAsia="Times New Roman" w:hAnsi="Trebuchet MS" w:cs="Times New Roman"/>
          <w:color w:val="000000"/>
          <w:sz w:val="18"/>
          <w:szCs w:val="18"/>
          <w:bdr w:val="none" w:sz="0" w:space="0" w:color="auto" w:frame="1"/>
        </w:rPr>
        <w:br/>
      </w:r>
    </w:p>
    <w:p w:rsidR="00AD606F" w:rsidRPr="00AD606F" w:rsidRDefault="00AD606F" w:rsidP="00AD606F">
      <w:pPr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r w:rsidRPr="00AD606F">
        <w:rPr>
          <w:rFonts w:ascii="Trebuchet MS" w:eastAsia="Times New Roman" w:hAnsi="Trebuchet MS" w:cs="Times New Roman"/>
          <w:b/>
          <w:bCs/>
          <w:color w:val="000080"/>
          <w:sz w:val="18"/>
          <w:szCs w:val="18"/>
          <w:bdr w:val="none" w:sz="0" w:space="0" w:color="auto" w:frame="1"/>
        </w:rPr>
        <w:br/>
      </w:r>
    </w:p>
    <w:p w:rsidR="00AD606F" w:rsidRPr="00AD606F" w:rsidRDefault="00AD606F" w:rsidP="00AD606F">
      <w:pPr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r w:rsidRPr="00AD606F">
        <w:rPr>
          <w:rFonts w:ascii="Trebuchet MS" w:eastAsia="Times New Roman" w:hAnsi="Trebuchet MS" w:cs="Times New Roman"/>
          <w:color w:val="000080"/>
          <w:sz w:val="18"/>
          <w:szCs w:val="18"/>
          <w:bdr w:val="none" w:sz="0" w:space="0" w:color="auto" w:frame="1"/>
        </w:rPr>
        <w:t>РАСПИСАНИЕ  ЗАНЯТИЙ</w:t>
      </w:r>
    </w:p>
    <w:p w:rsidR="00AD606F" w:rsidRPr="00AD606F" w:rsidRDefault="00AD606F" w:rsidP="00AD606F">
      <w:pPr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bdr w:val="none" w:sz="0" w:space="0" w:color="auto" w:frame="1"/>
          <w:shd w:val="clear" w:color="auto" w:fill="FFFFFF"/>
        </w:rPr>
      </w:pPr>
      <w:r w:rsidRPr="00AD606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bdr w:val="none" w:sz="0" w:space="0" w:color="auto" w:frame="1"/>
        </w:rPr>
        <w:br/>
      </w:r>
    </w:p>
    <w:p w:rsidR="00AD606F" w:rsidRPr="00AD606F" w:rsidRDefault="00CC06F3" w:rsidP="00AD60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25" w:tooltip="Расписание 2016-2017 учебный год" w:history="1">
        <w:r w:rsidR="00AD606F" w:rsidRPr="00AD606F">
          <w:rPr>
            <w:rFonts w:ascii="Trebuchet MS" w:eastAsia="Times New Roman" w:hAnsi="Trebuchet MS" w:cs="Times New Roman"/>
            <w:b/>
            <w:bCs/>
            <w:color w:val="006AB1"/>
            <w:sz w:val="21"/>
            <w:u w:val="single"/>
          </w:rPr>
          <w:t>Расписание 2016-2017 учебный год</w:t>
        </w:r>
      </w:hyperlink>
    </w:p>
    <w:p w:rsidR="00AD606F" w:rsidRPr="00AD606F" w:rsidRDefault="00AD606F" w:rsidP="00AD606F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</w:rPr>
      </w:pPr>
    </w:p>
    <w:p w:rsidR="00AD606F" w:rsidRPr="00AD606F" w:rsidRDefault="00AD606F" w:rsidP="00AD606F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caps/>
          <w:color w:val="DC4400"/>
          <w:sz w:val="27"/>
          <w:szCs w:val="27"/>
        </w:rPr>
      </w:pPr>
      <w:r w:rsidRPr="00AD606F">
        <w:rPr>
          <w:rFonts w:ascii="Trebuchet MS" w:eastAsia="Times New Roman" w:hAnsi="Trebuchet MS" w:cs="Times New Roman"/>
          <w:caps/>
          <w:color w:val="0000FF"/>
          <w:sz w:val="27"/>
          <w:szCs w:val="27"/>
          <w:bdr w:val="none" w:sz="0" w:space="0" w:color="auto" w:frame="1"/>
          <w:vertAlign w:val="superscript"/>
        </w:rPr>
        <w:t>РЕЖИМ ДНЯ</w:t>
      </w:r>
    </w:p>
    <w:p w:rsidR="00AD606F" w:rsidRPr="00AD606F" w:rsidRDefault="00CC06F3" w:rsidP="00AD60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</w:rPr>
      </w:pPr>
      <w:hyperlink r:id="rId26" w:tooltip="Режим дня 2016-2017 учебный год" w:history="1">
        <w:r w:rsidR="00AD606F" w:rsidRPr="00AD606F">
          <w:rPr>
            <w:rFonts w:ascii="Trebuchet MS" w:eastAsia="Times New Roman" w:hAnsi="Trebuchet MS" w:cs="Times New Roman"/>
            <w:color w:val="006AB1"/>
            <w:sz w:val="21"/>
            <w:u w:val="single"/>
          </w:rPr>
          <w:t>Режим дня 2016-2017 учебный год</w:t>
        </w:r>
      </w:hyperlink>
      <w:r w:rsidR="00AD606F" w:rsidRPr="00AD606F">
        <w:rPr>
          <w:rFonts w:ascii="Trebuchet MS" w:eastAsia="Times New Roman" w:hAnsi="Trebuchet MS" w:cs="Times New Roman"/>
          <w:color w:val="0000FF"/>
          <w:sz w:val="21"/>
          <w:szCs w:val="21"/>
          <w:bdr w:val="none" w:sz="0" w:space="0" w:color="auto" w:frame="1"/>
        </w:rPr>
        <w:br/>
      </w:r>
    </w:p>
    <w:p w:rsidR="00667363" w:rsidRDefault="00667363" w:rsidP="006301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06F" w:rsidRPr="0063019F" w:rsidRDefault="00AD606F" w:rsidP="006301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606F" w:rsidRPr="0063019F" w:rsidSect="0057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1589B"/>
    <w:multiLevelType w:val="multilevel"/>
    <w:tmpl w:val="E6A6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DE48C3"/>
    <w:multiLevelType w:val="multilevel"/>
    <w:tmpl w:val="258A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2A6C"/>
    <w:rsid w:val="000723F9"/>
    <w:rsid w:val="00145C18"/>
    <w:rsid w:val="003416E2"/>
    <w:rsid w:val="0057001B"/>
    <w:rsid w:val="005D1B33"/>
    <w:rsid w:val="005D7BD4"/>
    <w:rsid w:val="0063019F"/>
    <w:rsid w:val="00667363"/>
    <w:rsid w:val="00862A6C"/>
    <w:rsid w:val="008F314F"/>
    <w:rsid w:val="00AD606F"/>
    <w:rsid w:val="00AF2148"/>
    <w:rsid w:val="00C25F86"/>
    <w:rsid w:val="00CC06F3"/>
    <w:rsid w:val="00CE6E79"/>
    <w:rsid w:val="00D214AD"/>
    <w:rsid w:val="00D31A76"/>
    <w:rsid w:val="00D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A3688-B433-4814-A831-581871B9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01B"/>
  </w:style>
  <w:style w:type="paragraph" w:styleId="1">
    <w:name w:val="heading 1"/>
    <w:basedOn w:val="a"/>
    <w:link w:val="10"/>
    <w:uiPriority w:val="9"/>
    <w:qFormat/>
    <w:rsid w:val="00AD6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D6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D60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606F"/>
  </w:style>
  <w:style w:type="character" w:styleId="a5">
    <w:name w:val="Strong"/>
    <w:basedOn w:val="a0"/>
    <w:uiPriority w:val="22"/>
    <w:qFormat/>
    <w:rsid w:val="00AD60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60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D60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yle1">
    <w:name w:val="style1"/>
    <w:basedOn w:val="a0"/>
    <w:rsid w:val="00AD606F"/>
  </w:style>
  <w:style w:type="paragraph" w:styleId="HTML">
    <w:name w:val="HTML Preformatted"/>
    <w:basedOn w:val="a"/>
    <w:link w:val="HTML0"/>
    <w:uiPriority w:val="99"/>
    <w:semiHidden/>
    <w:unhideWhenUsed/>
    <w:rsid w:val="00AD6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606F"/>
    <w:rPr>
      <w:rFonts w:ascii="Courier New" w:eastAsia="Times New Roman" w:hAnsi="Courier New" w:cs="Courier New"/>
      <w:sz w:val="20"/>
      <w:szCs w:val="20"/>
    </w:rPr>
  </w:style>
  <w:style w:type="character" w:customStyle="1" w:styleId="style2">
    <w:name w:val="style2"/>
    <w:basedOn w:val="a0"/>
    <w:rsid w:val="00AD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11/m2151.html" TargetMode="External"/><Relationship Id="rId13" Type="http://schemas.openxmlformats.org/officeDocument/2006/relationships/hyperlink" Target="http://ds45-orel.ru/files/uploads/files/rabochaya_programma_2_mldou_45.docx" TargetMode="External"/><Relationship Id="rId18" Type="http://schemas.openxmlformats.org/officeDocument/2006/relationships/hyperlink" Target="http://ds45-orel.ru/files/uploads/files/rabochaya_programma_muzo_dou_45.docx" TargetMode="External"/><Relationship Id="rId26" Type="http://schemas.openxmlformats.org/officeDocument/2006/relationships/hyperlink" Target="http://ds45-orel.ru/files/uploads/files/rezhim_dnya_2016_2017__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ds45-orel.ru/files/uploads/files/dpo_bolotskojj_ovkruzhok.docx" TargetMode="External"/><Relationship Id="rId7" Type="http://schemas.openxmlformats.org/officeDocument/2006/relationships/hyperlink" Target="http://www.edu.ru/db-mon/mo/Data/d_09/m655.html" TargetMode="External"/><Relationship Id="rId12" Type="http://schemas.openxmlformats.org/officeDocument/2006/relationships/hyperlink" Target="http://ds45-orel.ru/files/uploads/files/rabochaya_programma_1_ml_dou_45.doc" TargetMode="External"/><Relationship Id="rId17" Type="http://schemas.openxmlformats.org/officeDocument/2006/relationships/hyperlink" Target="http://ds45-orel.ru/files/uploads/files/rabochaya_programma_podg_b_dou_45.docx" TargetMode="External"/><Relationship Id="rId25" Type="http://schemas.openxmlformats.org/officeDocument/2006/relationships/hyperlink" Target="http://ds45-orel.ru/files/uploads/files/raspisanie_2016-2017_na_sajjt_so_skanom__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45-orel.ru/files/uploads/files/rabochaya_programma_podg_a_dou_45_-_kopiya.docx" TargetMode="External"/><Relationship Id="rId20" Type="http://schemas.openxmlformats.org/officeDocument/2006/relationships/hyperlink" Target="http://ds45-orel.ru/files/uploads/files/titulnye_listy_k_rabochim_programma_16-17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db-mon/mo/Data/d_13/m1155.pdf" TargetMode="External"/><Relationship Id="rId11" Type="http://schemas.openxmlformats.org/officeDocument/2006/relationships/hyperlink" Target="http://ds45-orel.ru/files/uploads/files/annotaciya_k_rabochim_programmam.PDF" TargetMode="External"/><Relationship Id="rId24" Type="http://schemas.openxmlformats.org/officeDocument/2006/relationships/hyperlink" Target="http://ds45-orel.ru/files/uploads/files/kalendarnyjj_uchebnyjj_grafik_2016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45-orel.ru/files/uploads/files/rabochaya_programma_starshaya_gruppa_dou_45.docx" TargetMode="External"/><Relationship Id="rId23" Type="http://schemas.openxmlformats.org/officeDocument/2006/relationships/hyperlink" Target="http://ds45-orel.ru/files/uploads/files/plan_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s45-orel.ru/files/uploads/files/oop_dou_45_2016-2017.docx" TargetMode="External"/><Relationship Id="rId19" Type="http://schemas.openxmlformats.org/officeDocument/2006/relationships/hyperlink" Target="http://ds45-orel.ru/files/uploads/files/rabochaya_programma_fizo_dou_4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45-orel.ru/files/uploads/files/prezentaciya__oop.docx" TargetMode="External"/><Relationship Id="rId14" Type="http://schemas.openxmlformats.org/officeDocument/2006/relationships/hyperlink" Target="http://ds45-orel.ru/files/uploads/files/rabochaya_programma_sr_gruppa_dou_45.docx" TargetMode="External"/><Relationship Id="rId22" Type="http://schemas.openxmlformats.org/officeDocument/2006/relationships/hyperlink" Target="http://ds45-orel.ru/files/uploads/files/titulnyjj_programma_bolotskojj_ov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480E-B4BF-410F-8BA8-8ACC5452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777</cp:lastModifiedBy>
  <cp:revision>11</cp:revision>
  <dcterms:created xsi:type="dcterms:W3CDTF">2016-12-17T11:23:00Z</dcterms:created>
  <dcterms:modified xsi:type="dcterms:W3CDTF">2016-12-20T10:35:00Z</dcterms:modified>
</cp:coreProperties>
</file>